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8F96" w14:textId="77777777" w:rsidR="00E46F56" w:rsidRDefault="0008700F">
      <w:pPr>
        <w:tabs>
          <w:tab w:val="left" w:pos="4837"/>
        </w:tabs>
        <w:ind w:left="2646"/>
        <w:rPr>
          <w:rFonts w:ascii="Times New Roman"/>
          <w:sz w:val="20"/>
        </w:rPr>
      </w:pPr>
      <w:r>
        <w:rPr>
          <w:rFonts w:ascii="Times New Roman"/>
          <w:noProof/>
          <w:position w:val="13"/>
          <w:sz w:val="20"/>
        </w:rPr>
        <w:drawing>
          <wp:inline distT="0" distB="0" distL="0" distR="0" wp14:anchorId="79132823" wp14:editId="6EF7C15F">
            <wp:extent cx="1209046" cy="13369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046" cy="133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1C240B0" wp14:editId="04387E6D">
            <wp:extent cx="1253291" cy="13650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291" cy="136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E6109" w14:textId="77777777" w:rsidR="00E46F56" w:rsidRDefault="0008700F">
      <w:pPr>
        <w:pStyle w:val="Heading1"/>
        <w:spacing w:before="267"/>
      </w:pPr>
      <w:r>
        <w:t>County</w:t>
      </w:r>
      <w:r>
        <w:rPr>
          <w:rFonts w:ascii="Times New Roman"/>
          <w:b w:val="0"/>
          <w:spacing w:val="1"/>
        </w:rPr>
        <w:t xml:space="preserve"> </w:t>
      </w:r>
      <w:r>
        <w:t>Kildare</w:t>
      </w:r>
      <w:r>
        <w:rPr>
          <w:rFonts w:ascii="Times New Roman"/>
          <w:b w:val="0"/>
          <w:spacing w:val="1"/>
        </w:rPr>
        <w:t xml:space="preserve"> </w:t>
      </w:r>
      <w:r>
        <w:t>LEADER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Partnership</w:t>
      </w:r>
    </w:p>
    <w:p w14:paraId="514D4D31" w14:textId="40FCB0D7" w:rsidR="00E46F56" w:rsidRDefault="0008700F">
      <w:pPr>
        <w:spacing w:before="250"/>
        <w:ind w:left="1" w:right="1"/>
        <w:jc w:val="center"/>
      </w:pPr>
      <w:r>
        <w:t>Is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seeking</w:t>
      </w:r>
      <w:r w:rsidR="00301AC8">
        <w:rPr>
          <w:spacing w:val="-2"/>
        </w:rPr>
        <w:t xml:space="preserve"> a</w:t>
      </w:r>
    </w:p>
    <w:p w14:paraId="1D97301D" w14:textId="02EADC36" w:rsidR="00E46F56" w:rsidRDefault="0008700F">
      <w:pPr>
        <w:pStyle w:val="Heading1"/>
        <w:ind w:left="1"/>
      </w:pPr>
      <w:r>
        <w:t>Community</w:t>
      </w:r>
      <w:r>
        <w:rPr>
          <w:rFonts w:ascii="Times New Roman"/>
          <w:b w:val="0"/>
          <w:spacing w:val="-2"/>
        </w:rPr>
        <w:t xml:space="preserve"> </w:t>
      </w:r>
      <w:r>
        <w:t>Engagement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Worker</w:t>
      </w:r>
    </w:p>
    <w:p w14:paraId="4C1D7DCF" w14:textId="77777777" w:rsidR="00E46F56" w:rsidRDefault="0008700F">
      <w:pPr>
        <w:spacing w:before="246" w:line="276" w:lineRule="auto"/>
        <w:ind w:left="119" w:right="114"/>
        <w:jc w:val="both"/>
        <w:rPr>
          <w:sz w:val="24"/>
        </w:rPr>
      </w:pPr>
      <w:r>
        <w:rPr>
          <w:b/>
          <w:sz w:val="24"/>
        </w:rPr>
        <w:t>County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Kildare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LEADER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Partnership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Programme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Implementer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Social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Inclusion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Community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Activation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Programme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(SICAP)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County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Kildare.</w:t>
      </w:r>
    </w:p>
    <w:p w14:paraId="22704DA9" w14:textId="3D20FA03" w:rsidR="00E46F56" w:rsidRDefault="0008700F">
      <w:pPr>
        <w:pStyle w:val="BodyText"/>
        <w:spacing w:before="201" w:line="276" w:lineRule="auto"/>
        <w:ind w:right="115"/>
      </w:pP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recruiting</w:t>
      </w:r>
      <w:r w:rsidR="00D0246C">
        <w:t xml:space="preserve"> a</w:t>
      </w:r>
      <w:r>
        <w:rPr>
          <w:rFonts w:ascii="Times New Roman"/>
        </w:rPr>
        <w:t xml:space="preserve"> </w:t>
      </w:r>
      <w:r>
        <w:t>Community</w:t>
      </w:r>
      <w:r>
        <w:rPr>
          <w:rFonts w:ascii="Times New Roman"/>
        </w:rPr>
        <w:t xml:space="preserve"> </w:t>
      </w:r>
      <w:r>
        <w:t>Engagement</w:t>
      </w:r>
      <w:r>
        <w:rPr>
          <w:rFonts w:ascii="Times New Roman"/>
        </w:rPr>
        <w:t xml:space="preserve"> </w:t>
      </w:r>
      <w:r>
        <w:t>Worker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engage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individuals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groups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locations</w:t>
      </w:r>
      <w:r>
        <w:rPr>
          <w:rFonts w:ascii="Times New Roman"/>
          <w:spacing w:val="-8"/>
        </w:rPr>
        <w:t xml:space="preserve"> </w:t>
      </w:r>
      <w:r>
        <w:t>across</w:t>
      </w:r>
      <w:r>
        <w:rPr>
          <w:rFonts w:ascii="Times New Roman"/>
          <w:spacing w:val="-8"/>
        </w:rPr>
        <w:t xml:space="preserve"> </w:t>
      </w:r>
      <w:r>
        <w:t>County</w:t>
      </w:r>
      <w:r>
        <w:rPr>
          <w:rFonts w:ascii="Times New Roman"/>
          <w:spacing w:val="-8"/>
        </w:rPr>
        <w:t xml:space="preserve"> </w:t>
      </w:r>
      <w:r>
        <w:t>Kildare.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Worker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rFonts w:ascii="Times New Roman"/>
          <w:spacing w:val="-8"/>
        </w:rPr>
        <w:t xml:space="preserve"> </w:t>
      </w:r>
      <w:r>
        <w:t>establish</w:t>
      </w:r>
      <w:r>
        <w:rPr>
          <w:rFonts w:ascii="Times New Roman"/>
          <w:spacing w:val="-9"/>
        </w:rPr>
        <w:t xml:space="preserve"> </w:t>
      </w:r>
      <w:r>
        <w:t>initial</w:t>
      </w:r>
      <w:r>
        <w:rPr>
          <w:rFonts w:ascii="Times New Roman"/>
          <w:spacing w:val="-8"/>
        </w:rPr>
        <w:t xml:space="preserve"> </w:t>
      </w:r>
      <w:r>
        <w:t>contact</w:t>
      </w:r>
      <w:r>
        <w:rPr>
          <w:rFonts w:ascii="Times New Roman"/>
          <w:spacing w:val="-8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residents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build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capacity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disadvantaged</w:t>
      </w:r>
      <w:r>
        <w:rPr>
          <w:rFonts w:ascii="Times New Roman"/>
        </w:rPr>
        <w:t xml:space="preserve"> </w:t>
      </w:r>
      <w:r>
        <w:t>communities.</w:t>
      </w:r>
    </w:p>
    <w:p w14:paraId="49600F9B" w14:textId="77777777" w:rsidR="00E46F56" w:rsidRDefault="0008700F">
      <w:pPr>
        <w:pStyle w:val="BodyText"/>
        <w:spacing w:before="199" w:line="276" w:lineRule="auto"/>
        <w:ind w:right="116"/>
      </w:pPr>
      <w:r>
        <w:t>The</w:t>
      </w:r>
      <w:r>
        <w:rPr>
          <w:rFonts w:ascii="Times New Roman"/>
          <w:spacing w:val="-5"/>
        </w:rPr>
        <w:t xml:space="preserve"> </w:t>
      </w:r>
      <w:r>
        <w:t>successful</w:t>
      </w:r>
      <w:r>
        <w:rPr>
          <w:rFonts w:ascii="Times New Roman"/>
          <w:spacing w:val="-6"/>
        </w:rPr>
        <w:t xml:space="preserve"> </w:t>
      </w:r>
      <w:r>
        <w:t>candidate</w:t>
      </w:r>
      <w:r>
        <w:rPr>
          <w:rFonts w:ascii="Times New Roman"/>
          <w:spacing w:val="-5"/>
        </w:rPr>
        <w:t xml:space="preserve"> </w:t>
      </w:r>
      <w:r>
        <w:t>will</w:t>
      </w:r>
      <w:r>
        <w:rPr>
          <w:rFonts w:ascii="Times New Roman"/>
          <w:spacing w:val="-6"/>
        </w:rPr>
        <w:t xml:space="preserve"> </w:t>
      </w:r>
      <w:r>
        <w:t>have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relevant</w:t>
      </w:r>
      <w:r>
        <w:rPr>
          <w:rFonts w:ascii="Times New Roman"/>
          <w:spacing w:val="-8"/>
        </w:rPr>
        <w:t xml:space="preserve"> </w:t>
      </w:r>
      <w:r>
        <w:t>third</w:t>
      </w:r>
      <w:r>
        <w:rPr>
          <w:rFonts w:ascii="Times New Roman"/>
          <w:spacing w:val="-5"/>
        </w:rPr>
        <w:t xml:space="preserve"> </w:t>
      </w:r>
      <w:r>
        <w:t>level</w:t>
      </w:r>
      <w:r>
        <w:rPr>
          <w:rFonts w:ascii="Times New Roman"/>
          <w:spacing w:val="-6"/>
        </w:rPr>
        <w:t xml:space="preserve"> </w:t>
      </w:r>
      <w:r>
        <w:t>qualification.</w:t>
      </w:r>
      <w:r>
        <w:rPr>
          <w:rFonts w:ascii="Times New Roman"/>
          <w:spacing w:val="-5"/>
        </w:rPr>
        <w:t xml:space="preserve"> </w:t>
      </w:r>
      <w:r>
        <w:t>Prior</w:t>
      </w:r>
      <w:r>
        <w:rPr>
          <w:rFonts w:ascii="Times New Roman"/>
          <w:spacing w:val="-7"/>
        </w:rPr>
        <w:t xml:space="preserve"> </w:t>
      </w:r>
      <w:r>
        <w:t>experience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desirable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essential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recently</w:t>
      </w:r>
      <w:r>
        <w:rPr>
          <w:rFonts w:ascii="Times New Roman"/>
        </w:rPr>
        <w:t xml:space="preserve"> </w:t>
      </w:r>
      <w:r>
        <w:t>qualified</w:t>
      </w:r>
      <w:r>
        <w:rPr>
          <w:rFonts w:ascii="Times New Roman"/>
        </w:rPr>
        <w:t xml:space="preserve"> </w:t>
      </w:r>
      <w:r>
        <w:t>graduates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encouraged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on-the-job</w:t>
      </w:r>
      <w:r>
        <w:rPr>
          <w:rFonts w:ascii="Times New Roman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provided.</w:t>
      </w:r>
    </w:p>
    <w:p w14:paraId="05438487" w14:textId="77777777" w:rsidR="00E46F56" w:rsidRDefault="0008700F">
      <w:pPr>
        <w:pStyle w:val="BodyText"/>
        <w:spacing w:before="200" w:line="276" w:lineRule="auto"/>
        <w:ind w:right="113"/>
      </w:pPr>
      <w:r>
        <w:t>The</w:t>
      </w:r>
      <w:r>
        <w:rPr>
          <w:rFonts w:ascii="Times New Roman"/>
        </w:rPr>
        <w:t xml:space="preserve"> </w:t>
      </w:r>
      <w:r>
        <w:t>successful</w:t>
      </w:r>
      <w:r>
        <w:rPr>
          <w:rFonts w:ascii="Times New Roman"/>
        </w:rPr>
        <w:t xml:space="preserve"> </w:t>
      </w:r>
      <w:r>
        <w:t>candidate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excellent</w:t>
      </w:r>
      <w:r>
        <w:rPr>
          <w:rFonts w:ascii="Times New Roman"/>
        </w:rPr>
        <w:t xml:space="preserve"> </w:t>
      </w:r>
      <w:r>
        <w:t>communication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interpersonal</w:t>
      </w:r>
      <w:r>
        <w:rPr>
          <w:rFonts w:ascii="Times New Roman"/>
        </w:rPr>
        <w:t xml:space="preserve"> </w:t>
      </w:r>
      <w:r>
        <w:t>skills,</w:t>
      </w:r>
      <w:r>
        <w:rPr>
          <w:rFonts w:ascii="Times New Roman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organisational</w:t>
      </w:r>
      <w:r>
        <w:rPr>
          <w:rFonts w:ascii="Times New Roman"/>
        </w:rPr>
        <w:t xml:space="preserve"> </w:t>
      </w:r>
      <w:r>
        <w:t>skills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ability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initiative.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understanding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issues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disadvantaged</w:t>
      </w:r>
      <w:r>
        <w:rPr>
          <w:rFonts w:ascii="Times New Roman"/>
        </w:rPr>
        <w:t xml:space="preserve"> </w:t>
      </w:r>
      <w:r>
        <w:t>communities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desirable.</w:t>
      </w:r>
    </w:p>
    <w:p w14:paraId="0A3FF302" w14:textId="77777777" w:rsidR="00E46F56" w:rsidRDefault="0008700F">
      <w:pPr>
        <w:pStyle w:val="BodyText"/>
        <w:spacing w:before="162" w:line="276" w:lineRule="auto"/>
        <w:ind w:right="115"/>
      </w:pPr>
      <w:r>
        <w:t>Remuneration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Defined</w:t>
      </w:r>
      <w:r>
        <w:rPr>
          <w:rFonts w:ascii="Times New Roman"/>
        </w:rPr>
        <w:t xml:space="preserve"> </w:t>
      </w:r>
      <w:r>
        <w:t>Contribution</w:t>
      </w:r>
      <w:r>
        <w:rPr>
          <w:rFonts w:ascii="Times New Roman"/>
        </w:rPr>
        <w:t xml:space="preserve"> </w:t>
      </w:r>
      <w:r>
        <w:t>pension</w:t>
      </w:r>
      <w:r>
        <w:rPr>
          <w:rFonts w:ascii="Times New Roman"/>
        </w:rPr>
        <w:t xml:space="preserve"> </w:t>
      </w:r>
      <w:r>
        <w:t>scheme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training.</w:t>
      </w:r>
    </w:p>
    <w:p w14:paraId="525A3D89" w14:textId="6478908B" w:rsidR="00E46F56" w:rsidRDefault="0008700F">
      <w:pPr>
        <w:pStyle w:val="BodyText"/>
        <w:jc w:val="left"/>
      </w:pPr>
      <w:r>
        <w:t>A</w:t>
      </w:r>
      <w:r>
        <w:rPr>
          <w:rFonts w:ascii="Times New Roman"/>
          <w:spacing w:val="3"/>
        </w:rPr>
        <w:t xml:space="preserve"> </w:t>
      </w:r>
      <w:r>
        <w:t>full</w:t>
      </w:r>
      <w:r>
        <w:rPr>
          <w:rFonts w:ascii="Times New Roman"/>
          <w:spacing w:val="4"/>
        </w:rPr>
        <w:t xml:space="preserve"> </w:t>
      </w:r>
      <w:r>
        <w:t>driving</w:t>
      </w:r>
      <w:r>
        <w:rPr>
          <w:rFonts w:ascii="Times New Roman"/>
          <w:spacing w:val="6"/>
        </w:rPr>
        <w:t xml:space="preserve"> </w:t>
      </w:r>
      <w:r w:rsidR="00301AC8">
        <w:t>license</w:t>
      </w:r>
      <w:r>
        <w:rPr>
          <w:rFonts w:ascii="Times New Roman"/>
          <w:spacing w:val="3"/>
        </w:rPr>
        <w:t xml:space="preserve"> </w:t>
      </w:r>
      <w:r>
        <w:t>and</w:t>
      </w:r>
      <w:r>
        <w:rPr>
          <w:rFonts w:ascii="Times New Roman"/>
          <w:spacing w:val="6"/>
        </w:rPr>
        <w:t xml:space="preserve"> </w:t>
      </w:r>
      <w:r>
        <w:t>own</w:t>
      </w:r>
      <w:r>
        <w:rPr>
          <w:rFonts w:ascii="Times New Roman"/>
          <w:spacing w:val="3"/>
        </w:rPr>
        <w:t xml:space="preserve"> </w:t>
      </w:r>
      <w:r>
        <w:t>transport</w:t>
      </w:r>
      <w:r>
        <w:rPr>
          <w:rFonts w:ascii="Times New Roman"/>
          <w:spacing w:val="5"/>
        </w:rPr>
        <w:t xml:space="preserve"> </w:t>
      </w:r>
      <w:r>
        <w:t>is</w:t>
      </w:r>
      <w:r>
        <w:rPr>
          <w:rFonts w:ascii="Times New Roman"/>
          <w:spacing w:val="5"/>
        </w:rPr>
        <w:t xml:space="preserve"> </w:t>
      </w:r>
      <w:r>
        <w:t>also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essential.</w:t>
      </w:r>
    </w:p>
    <w:p w14:paraId="6AF7983E" w14:textId="3A68C0B0" w:rsidR="00E46F56" w:rsidRDefault="0008700F">
      <w:pPr>
        <w:pStyle w:val="BodyText"/>
        <w:spacing w:before="202" w:line="276" w:lineRule="auto"/>
        <w:ind w:left="120" w:right="114" w:hanging="1"/>
      </w:pPr>
      <w:r>
        <w:t>A</w:t>
      </w:r>
      <w:r>
        <w:rPr>
          <w:rFonts w:ascii="Times New Roman"/>
          <w:spacing w:val="-3"/>
        </w:rPr>
        <w:t xml:space="preserve"> </w:t>
      </w:r>
      <w:r>
        <w:t>full</w:t>
      </w:r>
      <w:r>
        <w:rPr>
          <w:rFonts w:ascii="Times New Roman"/>
          <w:spacing w:val="-4"/>
        </w:rPr>
        <w:t xml:space="preserve"> </w:t>
      </w:r>
      <w:r>
        <w:t>job</w:t>
      </w:r>
      <w:r>
        <w:rPr>
          <w:rFonts w:ascii="Times New Roman"/>
          <w:spacing w:val="-5"/>
        </w:rPr>
        <w:t xml:space="preserve"> </w:t>
      </w:r>
      <w:r>
        <w:t>description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person</w:t>
      </w:r>
      <w:r>
        <w:rPr>
          <w:rFonts w:ascii="Times New Roman"/>
          <w:spacing w:val="-3"/>
        </w:rPr>
        <w:t xml:space="preserve"> </w:t>
      </w:r>
      <w:r>
        <w:t>specification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available</w:t>
      </w:r>
      <w:r>
        <w:rPr>
          <w:rFonts w:ascii="Times New Roman"/>
          <w:spacing w:val="-5"/>
        </w:rPr>
        <w:t xml:space="preserve"> </w:t>
      </w:r>
      <w:r>
        <w:t>at</w:t>
      </w:r>
      <w:r>
        <w:rPr>
          <w:rFonts w:ascii="Times New Roman"/>
          <w:spacing w:val="-3"/>
        </w:rPr>
        <w:t xml:space="preserve"> </w:t>
      </w:r>
      <w:hyperlink r:id="rId6">
        <w:r w:rsidR="00E46F56">
          <w:rPr>
            <w:color w:val="0000FF"/>
            <w:u w:val="single" w:color="0000FF"/>
          </w:rPr>
          <w:t>www.countykildarelp.ie</w:t>
        </w:r>
      </w:hyperlink>
      <w:r>
        <w:rPr>
          <w:rFonts w:ascii="Times New Roman"/>
          <w:color w:val="0000FF"/>
          <w:spacing w:val="-3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hyperlink r:id="rId7" w:history="1">
        <w:r w:rsidRPr="00961E3F">
          <w:rPr>
            <w:rStyle w:val="Hyperlink"/>
          </w:rPr>
          <w:t>olivia@countykildarelp.ie</w:t>
        </w:r>
      </w:hyperlink>
      <w:r>
        <w:t>.</w:t>
      </w:r>
    </w:p>
    <w:p w14:paraId="37987CCF" w14:textId="3C4F7FCC" w:rsidR="00E46F56" w:rsidRDefault="0008700F">
      <w:pPr>
        <w:pStyle w:val="BodyText"/>
        <w:spacing w:before="198"/>
        <w:ind w:left="120"/>
        <w:jc w:val="left"/>
      </w:pPr>
      <w:r>
        <w:t>Application</w:t>
      </w:r>
      <w:r>
        <w:rPr>
          <w:rFonts w:ascii="Times New Roman"/>
          <w:spacing w:val="3"/>
        </w:rPr>
        <w:t xml:space="preserve"> </w:t>
      </w:r>
      <w:r>
        <w:t>by</w:t>
      </w:r>
      <w:r>
        <w:rPr>
          <w:rFonts w:ascii="Times New Roman"/>
          <w:spacing w:val="2"/>
        </w:rPr>
        <w:t xml:space="preserve"> </w:t>
      </w:r>
      <w:r>
        <w:t>cover</w:t>
      </w:r>
      <w:r>
        <w:rPr>
          <w:rFonts w:ascii="Times New Roman"/>
          <w:spacing w:val="4"/>
        </w:rPr>
        <w:t xml:space="preserve"> </w:t>
      </w:r>
      <w:r>
        <w:t>letter</w:t>
      </w:r>
      <w:r>
        <w:rPr>
          <w:rFonts w:ascii="Times New Roman"/>
          <w:spacing w:val="4"/>
        </w:rPr>
        <w:t xml:space="preserve"> </w:t>
      </w:r>
      <w:r>
        <w:t>and</w:t>
      </w:r>
      <w:r>
        <w:rPr>
          <w:rFonts w:ascii="Times New Roman"/>
          <w:spacing w:val="6"/>
        </w:rPr>
        <w:t xml:space="preserve"> </w:t>
      </w:r>
      <w:r>
        <w:t>C.V.</w:t>
      </w:r>
      <w:r>
        <w:rPr>
          <w:rFonts w:ascii="Times New Roman"/>
          <w:spacing w:val="5"/>
        </w:rPr>
        <w:t xml:space="preserve"> </w:t>
      </w:r>
      <w:r>
        <w:t>should</w:t>
      </w:r>
      <w:r>
        <w:rPr>
          <w:rFonts w:ascii="Times New Roman"/>
          <w:spacing w:val="3"/>
        </w:rPr>
        <w:t xml:space="preserve"> </w:t>
      </w:r>
      <w:r>
        <w:t>be</w:t>
      </w:r>
      <w:r>
        <w:rPr>
          <w:rFonts w:ascii="Times New Roman"/>
          <w:spacing w:val="3"/>
        </w:rPr>
        <w:t xml:space="preserve"> </w:t>
      </w:r>
      <w:r>
        <w:t>submitted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hyperlink r:id="rId8" w:history="1">
        <w:r w:rsidRPr="00961E3F">
          <w:rPr>
            <w:rStyle w:val="Hyperlink"/>
            <w:spacing w:val="-2"/>
          </w:rPr>
          <w:t>olivia@countykildarelp.ie</w:t>
        </w:r>
      </w:hyperlink>
    </w:p>
    <w:p w14:paraId="6FF8D575" w14:textId="77777777" w:rsidR="00E46F56" w:rsidRDefault="0008700F">
      <w:pPr>
        <w:spacing w:before="243"/>
        <w:ind w:left="120"/>
        <w:rPr>
          <w:b/>
          <w:i/>
          <w:sz w:val="24"/>
        </w:rPr>
      </w:pPr>
      <w:r>
        <w:rPr>
          <w:b/>
          <w:i/>
          <w:sz w:val="24"/>
        </w:rPr>
        <w:t>County</w:t>
      </w:r>
      <w:r>
        <w:rPr>
          <w:rFonts w:ascii="Times New Roman"/>
          <w:spacing w:val="4"/>
          <w:sz w:val="24"/>
        </w:rPr>
        <w:t xml:space="preserve"> </w:t>
      </w:r>
      <w:r>
        <w:rPr>
          <w:b/>
          <w:i/>
          <w:sz w:val="24"/>
        </w:rPr>
        <w:t>Kildare</w:t>
      </w:r>
      <w:r>
        <w:rPr>
          <w:rFonts w:ascii="Times New Roman"/>
          <w:spacing w:val="5"/>
          <w:sz w:val="24"/>
        </w:rPr>
        <w:t xml:space="preserve"> </w:t>
      </w:r>
      <w:r>
        <w:rPr>
          <w:b/>
          <w:i/>
          <w:sz w:val="24"/>
        </w:rPr>
        <w:t>LEADER</w:t>
      </w:r>
      <w:r>
        <w:rPr>
          <w:rFonts w:ascii="Times New Roman"/>
          <w:spacing w:val="3"/>
          <w:sz w:val="24"/>
        </w:rPr>
        <w:t xml:space="preserve"> </w:t>
      </w:r>
      <w:r>
        <w:rPr>
          <w:b/>
          <w:i/>
          <w:sz w:val="24"/>
        </w:rPr>
        <w:t>Partnership</w:t>
      </w:r>
      <w:r>
        <w:rPr>
          <w:rFonts w:ascii="Times New Roman"/>
          <w:spacing w:val="3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rFonts w:ascii="Times New Roman"/>
          <w:spacing w:val="2"/>
          <w:sz w:val="24"/>
        </w:rPr>
        <w:t xml:space="preserve"> </w:t>
      </w:r>
      <w:r>
        <w:rPr>
          <w:b/>
          <w:i/>
          <w:sz w:val="24"/>
        </w:rPr>
        <w:t>an</w:t>
      </w:r>
      <w:r>
        <w:rPr>
          <w:rFonts w:ascii="Times New Roman"/>
          <w:spacing w:val="1"/>
          <w:sz w:val="24"/>
        </w:rPr>
        <w:t xml:space="preserve"> </w:t>
      </w:r>
      <w:r>
        <w:rPr>
          <w:b/>
          <w:i/>
          <w:sz w:val="24"/>
        </w:rPr>
        <w:t>Equal</w:t>
      </w:r>
      <w:r>
        <w:rPr>
          <w:rFonts w:ascii="Times New Roman"/>
          <w:spacing w:val="4"/>
          <w:sz w:val="24"/>
        </w:rPr>
        <w:t xml:space="preserve"> </w:t>
      </w:r>
      <w:r>
        <w:rPr>
          <w:b/>
          <w:i/>
          <w:sz w:val="24"/>
        </w:rPr>
        <w:t>Opportunities</w:t>
      </w:r>
      <w:r>
        <w:rPr>
          <w:rFonts w:ascii="Times New Roman"/>
          <w:sz w:val="24"/>
        </w:rPr>
        <w:t xml:space="preserve"> </w:t>
      </w:r>
      <w:r>
        <w:rPr>
          <w:b/>
          <w:i/>
          <w:spacing w:val="-2"/>
          <w:sz w:val="24"/>
        </w:rPr>
        <w:t>Employer</w:t>
      </w:r>
    </w:p>
    <w:p w14:paraId="080158CB" w14:textId="696BD2F7" w:rsidR="00301AC8" w:rsidRDefault="0008700F">
      <w:pPr>
        <w:spacing w:before="241" w:line="235" w:lineRule="auto"/>
        <w:ind w:left="120" w:right="116"/>
        <w:jc w:val="both"/>
        <w:rPr>
          <w:rFonts w:ascii="Times New Roman"/>
          <w:sz w:val="24"/>
        </w:rPr>
      </w:pPr>
      <w:r>
        <w:rPr>
          <w:b/>
          <w:sz w:val="24"/>
        </w:rPr>
        <w:t>Closing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date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receipt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z w:val="24"/>
        </w:rPr>
        <w:t xml:space="preserve"> </w:t>
      </w:r>
      <w:r w:rsidR="00301AC8">
        <w:rPr>
          <w:b/>
          <w:sz w:val="24"/>
        </w:rPr>
        <w:t>applications:</w:t>
      </w:r>
      <w:r w:rsidR="00301AC8">
        <w:rPr>
          <w:sz w:val="24"/>
        </w:rPr>
        <w:t xml:space="preserve"> Friday </w:t>
      </w:r>
      <w:r w:rsidR="005E169A">
        <w:rPr>
          <w:sz w:val="24"/>
        </w:rPr>
        <w:t>2</w:t>
      </w:r>
      <w:r w:rsidR="005E169A" w:rsidRPr="005E169A">
        <w:rPr>
          <w:sz w:val="24"/>
          <w:vertAlign w:val="superscript"/>
        </w:rPr>
        <w:t>nd</w:t>
      </w:r>
      <w:r w:rsidR="005E169A">
        <w:rPr>
          <w:sz w:val="24"/>
        </w:rPr>
        <w:t xml:space="preserve"> May 2025.</w:t>
      </w:r>
      <w:r>
        <w:rPr>
          <w:rFonts w:ascii="Times New Roman"/>
          <w:sz w:val="24"/>
        </w:rPr>
        <w:t xml:space="preserve"> </w:t>
      </w:r>
    </w:p>
    <w:p w14:paraId="3821D58D" w14:textId="6D631A60" w:rsidR="00E46F56" w:rsidRDefault="0008700F">
      <w:pPr>
        <w:spacing w:before="241" w:line="235" w:lineRule="auto"/>
        <w:ind w:left="120" w:right="116"/>
        <w:jc w:val="both"/>
        <w:rPr>
          <w:sz w:val="24"/>
        </w:rPr>
      </w:pPr>
      <w:r>
        <w:rPr>
          <w:sz w:val="24"/>
        </w:rPr>
        <w:t>Interviews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held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week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beginning,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Monday</w:t>
      </w:r>
      <w:r>
        <w:rPr>
          <w:rFonts w:ascii="Times New Roman"/>
          <w:sz w:val="24"/>
        </w:rPr>
        <w:t xml:space="preserve"> </w:t>
      </w:r>
      <w:r w:rsidR="005E169A">
        <w:rPr>
          <w:sz w:val="24"/>
        </w:rPr>
        <w:t>12</w:t>
      </w:r>
      <w:r w:rsidR="005E169A" w:rsidRPr="005E169A">
        <w:rPr>
          <w:sz w:val="24"/>
          <w:vertAlign w:val="superscript"/>
        </w:rPr>
        <w:t>th</w:t>
      </w:r>
      <w:r w:rsidR="005E169A">
        <w:rPr>
          <w:sz w:val="24"/>
        </w:rPr>
        <w:t xml:space="preserve"> May </w:t>
      </w:r>
      <w:r w:rsidR="00301AC8">
        <w:rPr>
          <w:sz w:val="24"/>
        </w:rPr>
        <w:t>2025</w:t>
      </w:r>
      <w:r>
        <w:rPr>
          <w:sz w:val="24"/>
        </w:rPr>
        <w:t>.</w:t>
      </w:r>
    </w:p>
    <w:p w14:paraId="050A595E" w14:textId="7DACBAF8" w:rsidR="00E46F56" w:rsidRDefault="0008700F">
      <w:pPr>
        <w:pStyle w:val="BodyText"/>
        <w:spacing w:before="195"/>
        <w:ind w:left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668DB673" wp14:editId="0CB248B4">
            <wp:extent cx="5886450" cy="1209675"/>
            <wp:effectExtent l="0" t="0" r="0" b="9525"/>
            <wp:docPr id="37757427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74277" name="Picture 1" descr="A close-up of a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F56">
      <w:type w:val="continuous"/>
      <w:pgSz w:w="11910" w:h="16840"/>
      <w:pgMar w:top="5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56"/>
    <w:rsid w:val="0008700F"/>
    <w:rsid w:val="00301AC8"/>
    <w:rsid w:val="004B1764"/>
    <w:rsid w:val="004E33C6"/>
    <w:rsid w:val="005C2926"/>
    <w:rsid w:val="005E169A"/>
    <w:rsid w:val="009A1C91"/>
    <w:rsid w:val="00D0246C"/>
    <w:rsid w:val="00E46F56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90A70"/>
  <w15:docId w15:val="{9AFDEB62-FA70-484A-B549-0BE97666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8"/>
      <w:ind w:righ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1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1A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a@countykildarelp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ivia@countykildarelp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untykildarelp.i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1458</Characters>
  <Application>Microsoft Office Word</Application>
  <DocSecurity>0</DocSecurity>
  <Lines>27</Lines>
  <Paragraphs>17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Catherine Connolly</cp:lastModifiedBy>
  <cp:revision>2</cp:revision>
  <dcterms:created xsi:type="dcterms:W3CDTF">2025-04-15T07:21:00Z</dcterms:created>
  <dcterms:modified xsi:type="dcterms:W3CDTF">2025-04-15T07:21:00Z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2025-03-10T00:00:00Z</vt:filetime>
  </property>
  <property fmtid="{D5CDD505-2E9C-101B-9397-08002B2CF9AE}" pid="5" name="Producer">
    <vt:lpwstr>GPL Ghostscript 9.55.0</vt:lpwstr>
  </property>
</Properties>
</file>