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5AF817" w14:textId="6C85BE9B" w:rsidR="00D827BD" w:rsidRPr="000E4D88" w:rsidRDefault="008310DC">
      <w:pPr>
        <w:rPr>
          <w:sz w:val="28"/>
          <w:szCs w:val="28"/>
        </w:rPr>
      </w:pPr>
    </w:p>
    <w:p w14:paraId="1A7C669E" w14:textId="77777777" w:rsidR="000E4D88" w:rsidRPr="003B4626" w:rsidRDefault="000E4D88" w:rsidP="000E4D88">
      <w:pPr>
        <w:jc w:val="center"/>
        <w:rPr>
          <w:b/>
          <w:bCs/>
          <w:color w:val="4472C4" w:themeColor="accent1"/>
          <w:sz w:val="28"/>
          <w:szCs w:val="28"/>
        </w:rPr>
      </w:pPr>
      <w:r w:rsidRPr="003B4626">
        <w:rPr>
          <w:b/>
          <w:bCs/>
          <w:color w:val="4472C4" w:themeColor="accent1"/>
          <w:sz w:val="28"/>
          <w:szCs w:val="28"/>
        </w:rPr>
        <w:t xml:space="preserve">NUI CERTIFICATE IN </w:t>
      </w:r>
    </w:p>
    <w:p w14:paraId="0F50C59C" w14:textId="6EB75A06" w:rsidR="000E4D88" w:rsidRPr="003B4626" w:rsidRDefault="000E4D88" w:rsidP="000E4D88">
      <w:pPr>
        <w:jc w:val="center"/>
        <w:rPr>
          <w:b/>
          <w:bCs/>
          <w:color w:val="4472C4" w:themeColor="accent1"/>
          <w:sz w:val="28"/>
          <w:szCs w:val="28"/>
          <w:lang w:val="en-US"/>
        </w:rPr>
      </w:pPr>
      <w:r w:rsidRPr="003B4626">
        <w:rPr>
          <w:b/>
          <w:bCs/>
          <w:color w:val="4472C4" w:themeColor="accent1"/>
          <w:sz w:val="28"/>
          <w:szCs w:val="28"/>
        </w:rPr>
        <w:t xml:space="preserve">COMMUNITY </w:t>
      </w:r>
      <w:r w:rsidRPr="003B4626">
        <w:rPr>
          <w:b/>
          <w:bCs/>
          <w:color w:val="4472C4" w:themeColor="accent1"/>
          <w:sz w:val="28"/>
          <w:szCs w:val="28"/>
          <w:lang w:val="en-US"/>
        </w:rPr>
        <w:t>DEVELOPMENT AND LEADERSHIP</w:t>
      </w:r>
    </w:p>
    <w:p w14:paraId="28B9B57C" w14:textId="039E86D2" w:rsidR="000E4D88" w:rsidRPr="003B4626" w:rsidRDefault="000E4D88" w:rsidP="000E4D88">
      <w:pPr>
        <w:jc w:val="center"/>
        <w:rPr>
          <w:b/>
          <w:bCs/>
          <w:color w:val="4472C4" w:themeColor="accent1"/>
          <w:sz w:val="24"/>
          <w:szCs w:val="24"/>
          <w:lang w:val="en-US"/>
        </w:rPr>
      </w:pPr>
      <w:r w:rsidRPr="003B4626">
        <w:rPr>
          <w:b/>
          <w:bCs/>
          <w:color w:val="4472C4" w:themeColor="accent1"/>
          <w:sz w:val="24"/>
          <w:szCs w:val="24"/>
          <w:lang w:val="en-US"/>
        </w:rPr>
        <w:t xml:space="preserve">Level 7 </w:t>
      </w:r>
    </w:p>
    <w:p w14:paraId="0A0FDFF9" w14:textId="77777777" w:rsidR="00AD23C9" w:rsidRDefault="00AD23C9" w:rsidP="000E4D88"/>
    <w:p w14:paraId="2953A48C" w14:textId="667CA0CA" w:rsidR="000E4D88" w:rsidRPr="000E4D88" w:rsidRDefault="000E4D88" w:rsidP="000E4D88">
      <w:pPr>
        <w:rPr>
          <w:lang w:val="en-US"/>
        </w:rPr>
      </w:pPr>
      <w:r w:rsidRPr="000E4D88">
        <w:t>County Kildare LEADER Partnership</w:t>
      </w:r>
      <w:r w:rsidR="00AD23C9">
        <w:t>,</w:t>
      </w:r>
      <w:r w:rsidRPr="000E4D88">
        <w:t xml:space="preserve"> in collaboration with Maynooth University Department of Adult &amp; Community Education</w:t>
      </w:r>
      <w:r w:rsidR="00AD23C9">
        <w:t>,</w:t>
      </w:r>
      <w:r w:rsidRPr="000E4D88">
        <w:t xml:space="preserve"> are offering individuals volunteering or working in the community sector in County Kildare an opportunity to study for a Maynooth University </w:t>
      </w:r>
      <w:r w:rsidRPr="000E4D88">
        <w:rPr>
          <w:b/>
        </w:rPr>
        <w:t>Level 7 Certificate in</w:t>
      </w:r>
      <w:r>
        <w:rPr>
          <w:b/>
        </w:rPr>
        <w:t xml:space="preserve"> Community Development and Leadership.</w:t>
      </w:r>
      <w:r w:rsidRPr="000E4D88">
        <w:t xml:space="preserve">  </w:t>
      </w:r>
    </w:p>
    <w:p w14:paraId="21768672" w14:textId="0DCFF213" w:rsidR="000E4D88" w:rsidRDefault="000E4D88" w:rsidP="000E4D88">
      <w:pPr>
        <w:rPr>
          <w:lang w:val="en-US"/>
        </w:rPr>
      </w:pPr>
      <w:r w:rsidRPr="000E4D88">
        <w:rPr>
          <w:lang w:val="en-US"/>
        </w:rPr>
        <w:t>The Community Development and Leadership course is instrumental in giving people the skills to become effective actors in their local communities</w:t>
      </w:r>
      <w:r>
        <w:rPr>
          <w:lang w:val="en-US"/>
        </w:rPr>
        <w:t xml:space="preserve">. </w:t>
      </w:r>
      <w:r w:rsidRPr="000E4D88">
        <w:rPr>
          <w:lang w:val="en-US"/>
        </w:rPr>
        <w:t xml:space="preserve"> This certificate is designed to introduce the student to concepts, definitions, principles and processes of community development and to explore formal and informal community development models. It will critically analyse modern society</w:t>
      </w:r>
      <w:r w:rsidR="00AD23C9">
        <w:rPr>
          <w:lang w:val="en-US"/>
        </w:rPr>
        <w:t xml:space="preserve"> and introduce</w:t>
      </w:r>
      <w:r w:rsidRPr="000E4D88">
        <w:rPr>
          <w:lang w:val="en-US"/>
        </w:rPr>
        <w:t xml:space="preserve"> students to facilitation and group work skills as leadership tools for managing community development. This course seeks to </w:t>
      </w:r>
      <w:r>
        <w:rPr>
          <w:lang w:val="en-US"/>
        </w:rPr>
        <w:t xml:space="preserve">benefit and inform the work practices of, and build the </w:t>
      </w:r>
      <w:r w:rsidRPr="000E4D88">
        <w:rPr>
          <w:lang w:val="en-US"/>
        </w:rPr>
        <w:t>capacity of</w:t>
      </w:r>
      <w:r>
        <w:rPr>
          <w:lang w:val="en-US"/>
        </w:rPr>
        <w:t>,</w:t>
      </w:r>
      <w:r w:rsidRPr="000E4D88">
        <w:rPr>
          <w:lang w:val="en-US"/>
        </w:rPr>
        <w:t xml:space="preserve"> those </w:t>
      </w:r>
      <w:r>
        <w:rPr>
          <w:lang w:val="en-US"/>
        </w:rPr>
        <w:t>volunteering or working</w:t>
      </w:r>
      <w:r w:rsidRPr="000E4D88">
        <w:rPr>
          <w:lang w:val="en-US"/>
        </w:rPr>
        <w:t xml:space="preserve"> in the community sector</w:t>
      </w:r>
      <w:r>
        <w:rPr>
          <w:lang w:val="en-US"/>
        </w:rPr>
        <w:t>.</w:t>
      </w:r>
    </w:p>
    <w:p w14:paraId="7D8668F6" w14:textId="2875B010" w:rsidR="00AD23C9" w:rsidRDefault="00AD23C9" w:rsidP="000E4D88">
      <w:pPr>
        <w:rPr>
          <w:lang w:val="en-US"/>
        </w:rPr>
      </w:pPr>
    </w:p>
    <w:p w14:paraId="61C6CB03" w14:textId="43B52DAE" w:rsidR="00AD23C9" w:rsidRDefault="00AD23C9" w:rsidP="00AD23C9">
      <w:pPr>
        <w:rPr>
          <w:lang w:val="en-US"/>
        </w:rPr>
      </w:pPr>
      <w:r w:rsidRPr="00AD23C9">
        <w:rPr>
          <w:lang w:val="en-US"/>
        </w:rPr>
        <w:t xml:space="preserve">This course will commence </w:t>
      </w:r>
      <w:r w:rsidRPr="00AD23C9">
        <w:rPr>
          <w:b/>
          <w:bCs/>
          <w:lang w:val="en-US"/>
        </w:rPr>
        <w:t>November 2020</w:t>
      </w:r>
      <w:r w:rsidRPr="00AD23C9">
        <w:rPr>
          <w:lang w:val="en-US"/>
        </w:rPr>
        <w:t xml:space="preserve"> on campus in Maynooth University</w:t>
      </w:r>
      <w:r>
        <w:rPr>
          <w:lang w:val="en-US"/>
        </w:rPr>
        <w:t>, with students on</w:t>
      </w:r>
      <w:r w:rsidRPr="00AD23C9">
        <w:rPr>
          <w:lang w:val="en-US"/>
        </w:rPr>
        <w:t xml:space="preserve"> </w:t>
      </w:r>
      <w:r w:rsidRPr="00AD23C9">
        <w:rPr>
          <w:b/>
          <w:bCs/>
          <w:lang w:val="en-US"/>
        </w:rPr>
        <w:t>Monday evenings from 6.30pm-9.30pm</w:t>
      </w:r>
      <w:r>
        <w:rPr>
          <w:b/>
          <w:bCs/>
          <w:lang w:val="en-US"/>
        </w:rPr>
        <w:t xml:space="preserve"> </w:t>
      </w:r>
      <w:r>
        <w:rPr>
          <w:lang w:val="en-US"/>
        </w:rPr>
        <w:t>for a 3 hour facilitated workshop /tutorial</w:t>
      </w:r>
      <w:r w:rsidRPr="00AD23C9">
        <w:rPr>
          <w:lang w:val="en-US"/>
        </w:rPr>
        <w:t xml:space="preserve">. The duration of the course is 100 hours. Students will also attend </w:t>
      </w:r>
      <w:r w:rsidRPr="00AD23C9">
        <w:rPr>
          <w:b/>
          <w:bCs/>
          <w:lang w:val="en-US"/>
        </w:rPr>
        <w:t>3/4 Saturdays</w:t>
      </w:r>
      <w:r w:rsidRPr="00AD23C9">
        <w:rPr>
          <w:lang w:val="en-US"/>
        </w:rPr>
        <w:t xml:space="preserve"> over the duration of the course. </w:t>
      </w:r>
    </w:p>
    <w:p w14:paraId="68218589" w14:textId="77777777" w:rsidR="00AD23C9" w:rsidRDefault="00AD23C9" w:rsidP="00AD23C9">
      <w:pPr>
        <w:rPr>
          <w:lang w:val="en-US"/>
        </w:rPr>
      </w:pPr>
      <w:r w:rsidRPr="00AD23C9">
        <w:rPr>
          <w:lang w:val="en-US"/>
        </w:rPr>
        <w:t>Modules include:</w:t>
      </w:r>
    </w:p>
    <w:p w14:paraId="7880375A" w14:textId="77777777" w:rsidR="00AD23C9" w:rsidRDefault="00AD23C9" w:rsidP="00AD23C9">
      <w:pPr>
        <w:pStyle w:val="ListParagraph"/>
        <w:numPr>
          <w:ilvl w:val="0"/>
          <w:numId w:val="1"/>
        </w:numPr>
        <w:rPr>
          <w:lang w:val="en-US"/>
        </w:rPr>
      </w:pPr>
      <w:r w:rsidRPr="00AD23C9">
        <w:rPr>
          <w:lang w:val="en-US"/>
        </w:rPr>
        <w:t>Group Facilitation Skills</w:t>
      </w:r>
    </w:p>
    <w:p w14:paraId="082FE9CB" w14:textId="77777777" w:rsidR="00AD23C9" w:rsidRDefault="00AD23C9" w:rsidP="00AD23C9">
      <w:pPr>
        <w:pStyle w:val="ListParagraph"/>
        <w:numPr>
          <w:ilvl w:val="0"/>
          <w:numId w:val="1"/>
        </w:numPr>
        <w:rPr>
          <w:lang w:val="en-US"/>
        </w:rPr>
      </w:pPr>
      <w:r w:rsidRPr="00AD23C9">
        <w:rPr>
          <w:lang w:val="en-US"/>
        </w:rPr>
        <w:t>Models of Community Development</w:t>
      </w:r>
    </w:p>
    <w:p w14:paraId="78A1F029" w14:textId="77777777" w:rsidR="00AD23C9" w:rsidRDefault="00AD23C9" w:rsidP="00AD23C9">
      <w:pPr>
        <w:pStyle w:val="ListParagraph"/>
        <w:numPr>
          <w:ilvl w:val="0"/>
          <w:numId w:val="1"/>
        </w:numPr>
        <w:rPr>
          <w:lang w:val="en-US"/>
        </w:rPr>
      </w:pPr>
      <w:r w:rsidRPr="00AD23C9">
        <w:rPr>
          <w:lang w:val="en-US"/>
        </w:rPr>
        <w:t>Project Planning and Management</w:t>
      </w:r>
    </w:p>
    <w:p w14:paraId="131AC4D2" w14:textId="0D3378A6" w:rsidR="00AD23C9" w:rsidRDefault="00AD23C9" w:rsidP="00AD23C9">
      <w:pPr>
        <w:pStyle w:val="ListParagraph"/>
        <w:numPr>
          <w:ilvl w:val="0"/>
          <w:numId w:val="1"/>
        </w:numPr>
        <w:rPr>
          <w:lang w:val="en-US"/>
        </w:rPr>
      </w:pPr>
      <w:r w:rsidRPr="00AD23C9">
        <w:rPr>
          <w:lang w:val="en-US"/>
        </w:rPr>
        <w:t xml:space="preserve">Social Analysis </w:t>
      </w:r>
    </w:p>
    <w:p w14:paraId="041C69A7" w14:textId="6F9075BE" w:rsidR="00AD23C9" w:rsidRPr="00AD23C9" w:rsidRDefault="00AD23C9" w:rsidP="00AD23C9">
      <w:pPr>
        <w:pStyle w:val="ListParagraph"/>
        <w:numPr>
          <w:ilvl w:val="0"/>
          <w:numId w:val="1"/>
        </w:numPr>
        <w:rPr>
          <w:lang w:val="en-US"/>
        </w:rPr>
      </w:pPr>
      <w:r>
        <w:rPr>
          <w:lang w:val="en-US"/>
        </w:rPr>
        <w:t>I</w:t>
      </w:r>
      <w:r w:rsidRPr="00AD23C9">
        <w:rPr>
          <w:lang w:val="en-US"/>
        </w:rPr>
        <w:t>ntegrated Study Skills.</w:t>
      </w:r>
    </w:p>
    <w:p w14:paraId="180F8828" w14:textId="77777777" w:rsidR="00AD23C9" w:rsidRPr="00AD23C9" w:rsidRDefault="00AD23C9" w:rsidP="00AD23C9">
      <w:pPr>
        <w:rPr>
          <w:lang w:val="en-US"/>
        </w:rPr>
      </w:pPr>
    </w:p>
    <w:p w14:paraId="6E5D6E71" w14:textId="48B30355" w:rsidR="00AD23C9" w:rsidRDefault="00AD23C9" w:rsidP="00AD23C9">
      <w:pPr>
        <w:rPr>
          <w:lang w:val="en-US"/>
        </w:rPr>
      </w:pPr>
      <w:r w:rsidRPr="00AD23C9">
        <w:rPr>
          <w:lang w:val="en-US"/>
        </w:rPr>
        <w:t>NB: </w:t>
      </w:r>
      <w:r w:rsidRPr="00AD23C9">
        <w:rPr>
          <w:b/>
          <w:bCs/>
          <w:i/>
          <w:iCs/>
          <w:lang w:val="en-US"/>
        </w:rPr>
        <w:t>C</w:t>
      </w:r>
      <w:r>
        <w:rPr>
          <w:b/>
          <w:bCs/>
          <w:i/>
          <w:iCs/>
          <w:lang w:val="en-US"/>
        </w:rPr>
        <w:t>OVID</w:t>
      </w:r>
      <w:r w:rsidRPr="00AD23C9">
        <w:rPr>
          <w:b/>
          <w:bCs/>
          <w:i/>
          <w:iCs/>
          <w:lang w:val="en-US"/>
        </w:rPr>
        <w:t xml:space="preserve"> 19</w:t>
      </w:r>
      <w:r w:rsidRPr="00AD23C9">
        <w:rPr>
          <w:i/>
          <w:iCs/>
          <w:lang w:val="en-US"/>
        </w:rPr>
        <w:t>:</w:t>
      </w:r>
      <w:r w:rsidRPr="00AD23C9">
        <w:rPr>
          <w:lang w:val="en-US"/>
        </w:rPr>
        <w:t>  Given the current situation with the C</w:t>
      </w:r>
      <w:r>
        <w:rPr>
          <w:lang w:val="en-US"/>
        </w:rPr>
        <w:t>OVID</w:t>
      </w:r>
      <w:r w:rsidRPr="00AD23C9">
        <w:rPr>
          <w:lang w:val="en-US"/>
        </w:rPr>
        <w:t xml:space="preserve"> 19 pandemic</w:t>
      </w:r>
      <w:r>
        <w:rPr>
          <w:lang w:val="en-US"/>
        </w:rPr>
        <w:t>,</w:t>
      </w:r>
      <w:r w:rsidRPr="00AD23C9">
        <w:rPr>
          <w:lang w:val="en-US"/>
        </w:rPr>
        <w:t xml:space="preserve"> </w:t>
      </w:r>
      <w:r>
        <w:rPr>
          <w:lang w:val="en-US"/>
        </w:rPr>
        <w:t xml:space="preserve">Maynooth University </w:t>
      </w:r>
      <w:r w:rsidRPr="00AD23C9">
        <w:rPr>
          <w:lang w:val="en-US"/>
        </w:rPr>
        <w:t>hope to be able to run the courses as closely as possible to the way</w:t>
      </w:r>
      <w:r>
        <w:rPr>
          <w:lang w:val="en-US"/>
        </w:rPr>
        <w:t xml:space="preserve"> they usually do. </w:t>
      </w:r>
      <w:r w:rsidRPr="00AD23C9">
        <w:rPr>
          <w:lang w:val="en-US"/>
        </w:rPr>
        <w:t xml:space="preserve">However, </w:t>
      </w:r>
      <w:r>
        <w:rPr>
          <w:lang w:val="en-US"/>
        </w:rPr>
        <w:t>they are also preparing</w:t>
      </w:r>
      <w:r w:rsidRPr="00AD23C9">
        <w:rPr>
          <w:lang w:val="en-US"/>
        </w:rPr>
        <w:t xml:space="preserve"> for </w:t>
      </w:r>
      <w:r w:rsidRPr="00AD23C9">
        <w:rPr>
          <w:b/>
          <w:bCs/>
          <w:lang w:val="en-US"/>
        </w:rPr>
        <w:t>Blended</w:t>
      </w:r>
      <w:r w:rsidRPr="00AD23C9">
        <w:rPr>
          <w:lang w:val="en-US"/>
        </w:rPr>
        <w:t> delivery of courses. This will mean that depending on the advice from the government</w:t>
      </w:r>
      <w:r>
        <w:rPr>
          <w:lang w:val="en-US"/>
        </w:rPr>
        <w:t>, the University</w:t>
      </w:r>
      <w:r w:rsidRPr="00AD23C9">
        <w:rPr>
          <w:lang w:val="en-US"/>
        </w:rPr>
        <w:t xml:space="preserve"> might have to switch to Teams, Video or Moodle classes at short notice. </w:t>
      </w:r>
    </w:p>
    <w:p w14:paraId="26E72B9E" w14:textId="6233C124" w:rsidR="00AD23C9" w:rsidRPr="00AD23C9" w:rsidRDefault="00AD23C9" w:rsidP="00AD23C9">
      <w:pPr>
        <w:rPr>
          <w:lang w:val="en-US"/>
        </w:rPr>
      </w:pPr>
      <w:r w:rsidRPr="00AD23C9">
        <w:rPr>
          <w:lang w:val="en-US"/>
        </w:rPr>
        <w:t>Consequen</w:t>
      </w:r>
      <w:r>
        <w:rPr>
          <w:lang w:val="en-US"/>
        </w:rPr>
        <w:t>t</w:t>
      </w:r>
      <w:r w:rsidRPr="00AD23C9">
        <w:rPr>
          <w:lang w:val="en-US"/>
        </w:rPr>
        <w:t xml:space="preserve">ly, </w:t>
      </w:r>
      <w:r>
        <w:rPr>
          <w:lang w:val="en-US"/>
        </w:rPr>
        <w:t>applicants wil</w:t>
      </w:r>
      <w:r w:rsidRPr="00AD23C9">
        <w:rPr>
          <w:lang w:val="en-US"/>
        </w:rPr>
        <w:t xml:space="preserve">l need access to a PC or Laptop to take part in distance learning. </w:t>
      </w:r>
    </w:p>
    <w:p w14:paraId="0D811203" w14:textId="77777777" w:rsidR="00AD23C9" w:rsidRPr="00AD23C9" w:rsidRDefault="00AD23C9" w:rsidP="00AD23C9">
      <w:pPr>
        <w:rPr>
          <w:lang w:val="en-US"/>
        </w:rPr>
      </w:pPr>
    </w:p>
    <w:p w14:paraId="45F011AE" w14:textId="77777777" w:rsidR="00AD23C9" w:rsidRDefault="00AD23C9" w:rsidP="000E4D88">
      <w:pPr>
        <w:rPr>
          <w:lang w:val="en-US"/>
        </w:rPr>
      </w:pPr>
    </w:p>
    <w:p w14:paraId="5F5BB999" w14:textId="00932C4D" w:rsidR="000E4D88" w:rsidRPr="000E4D88" w:rsidRDefault="000E4D88" w:rsidP="000E4D88">
      <w:pPr>
        <w:rPr>
          <w:lang w:val="en-US"/>
        </w:rPr>
      </w:pPr>
      <w:r w:rsidRPr="000E4D88">
        <w:rPr>
          <w:lang w:val="en-US"/>
        </w:rPr>
        <w:t xml:space="preserve">  </w:t>
      </w:r>
    </w:p>
    <w:p w14:paraId="35449402" w14:textId="77777777" w:rsidR="0026777E" w:rsidRDefault="0026777E" w:rsidP="000E4D88">
      <w:pPr>
        <w:rPr>
          <w:lang w:val="en-US"/>
        </w:rPr>
      </w:pPr>
    </w:p>
    <w:p w14:paraId="41EEB6C1" w14:textId="77777777" w:rsidR="0026777E" w:rsidRDefault="0026777E" w:rsidP="000E4D88">
      <w:pPr>
        <w:rPr>
          <w:lang w:val="en-US"/>
        </w:rPr>
      </w:pPr>
    </w:p>
    <w:p w14:paraId="7DE5E2D3" w14:textId="01DF2B70" w:rsidR="0026777E" w:rsidRDefault="00AD23C9" w:rsidP="0026777E">
      <w:pPr>
        <w:rPr>
          <w:rFonts w:ascii="Calibri" w:eastAsia="Calibri" w:hAnsi="Calibri" w:cs="Calibri"/>
          <w:sz w:val="24"/>
          <w:szCs w:val="24"/>
        </w:rPr>
      </w:pPr>
      <w:r w:rsidRPr="00AD23C9">
        <w:rPr>
          <w:lang w:val="en-US"/>
        </w:rPr>
        <w:t xml:space="preserve"> </w:t>
      </w:r>
      <w:r w:rsidR="0026777E" w:rsidRPr="0026777E">
        <w:rPr>
          <w:rFonts w:ascii="Calibri" w:eastAsia="Calibri" w:hAnsi="Calibri" w:cs="Calibri"/>
          <w:b/>
          <w:bCs/>
          <w:sz w:val="24"/>
          <w:szCs w:val="24"/>
        </w:rPr>
        <w:t xml:space="preserve">Assessment:        </w:t>
      </w:r>
      <w:r w:rsidR="0026777E" w:rsidRPr="0026777E">
        <w:rPr>
          <w:rFonts w:ascii="Calibri" w:eastAsia="Calibri" w:hAnsi="Calibri" w:cs="Calibri"/>
          <w:sz w:val="24"/>
          <w:szCs w:val="24"/>
        </w:rPr>
        <w:t xml:space="preserve">  Assessment of all course work is carried out by Maynooth University.  </w:t>
      </w:r>
    </w:p>
    <w:p w14:paraId="773BBB40" w14:textId="77777777" w:rsidR="0026777E" w:rsidRPr="0026777E" w:rsidRDefault="0026777E" w:rsidP="0026777E">
      <w:pPr>
        <w:spacing w:after="200" w:line="240" w:lineRule="auto"/>
        <w:rPr>
          <w:rFonts w:ascii="Calibri" w:eastAsia="Calibri" w:hAnsi="Calibri" w:cs="Calibri"/>
          <w:bCs/>
          <w:sz w:val="24"/>
          <w:szCs w:val="24"/>
        </w:rPr>
      </w:pPr>
      <w:r w:rsidRPr="0026777E">
        <w:rPr>
          <w:rFonts w:ascii="Calibri" w:eastAsia="Calibri" w:hAnsi="Calibri" w:cs="Calibri"/>
          <w:b/>
          <w:bCs/>
          <w:sz w:val="24"/>
          <w:szCs w:val="24"/>
        </w:rPr>
        <w:t>Award Achieved</w:t>
      </w:r>
      <w:r w:rsidRPr="0026777E">
        <w:rPr>
          <w:rFonts w:ascii="Calibri" w:eastAsia="Calibri" w:hAnsi="Calibri" w:cs="Calibri"/>
          <w:bCs/>
          <w:sz w:val="24"/>
          <w:szCs w:val="24"/>
        </w:rPr>
        <w:t>:  NFQ Level 7 (20 credits)</w:t>
      </w:r>
    </w:p>
    <w:p w14:paraId="498B772B" w14:textId="3A973DA1" w:rsidR="0026777E" w:rsidRPr="0026777E" w:rsidRDefault="0026777E" w:rsidP="0026777E">
      <w:pPr>
        <w:spacing w:after="0" w:line="240" w:lineRule="auto"/>
        <w:rPr>
          <w:rFonts w:ascii="Calibri" w:eastAsia="Calibri" w:hAnsi="Calibri" w:cs="Calibri"/>
          <w:sz w:val="24"/>
          <w:szCs w:val="24"/>
          <w:lang w:val="en-GB"/>
        </w:rPr>
      </w:pPr>
      <w:r w:rsidRPr="0026777E">
        <w:rPr>
          <w:rFonts w:ascii="Calibri" w:eastAsia="Calibri" w:hAnsi="Calibri" w:cs="Calibri"/>
          <w:b/>
          <w:sz w:val="24"/>
          <w:szCs w:val="24"/>
          <w:lang w:val="en-GB"/>
        </w:rPr>
        <w:t xml:space="preserve">Course Duration:  </w:t>
      </w:r>
      <w:r>
        <w:rPr>
          <w:rFonts w:ascii="Calibri" w:eastAsia="Calibri" w:hAnsi="Calibri" w:cs="Calibri"/>
          <w:bCs/>
          <w:sz w:val="24"/>
          <w:szCs w:val="24"/>
          <w:lang w:val="en-GB"/>
        </w:rPr>
        <w:t>November</w:t>
      </w:r>
      <w:r w:rsidRPr="0026777E">
        <w:rPr>
          <w:rFonts w:ascii="Calibri" w:eastAsia="Calibri" w:hAnsi="Calibri" w:cs="Calibri"/>
          <w:bCs/>
          <w:sz w:val="24"/>
          <w:szCs w:val="24"/>
          <w:lang w:val="en-GB"/>
        </w:rPr>
        <w:t xml:space="preserve"> 2020 – </w:t>
      </w:r>
      <w:r>
        <w:rPr>
          <w:rFonts w:ascii="Calibri" w:eastAsia="Calibri" w:hAnsi="Calibri" w:cs="Calibri"/>
          <w:bCs/>
          <w:sz w:val="24"/>
          <w:szCs w:val="24"/>
          <w:lang w:val="en-GB"/>
        </w:rPr>
        <w:t>June</w:t>
      </w:r>
      <w:r w:rsidRPr="0026777E">
        <w:rPr>
          <w:rFonts w:ascii="Calibri" w:eastAsia="Calibri" w:hAnsi="Calibri" w:cs="Calibri"/>
          <w:bCs/>
          <w:sz w:val="24"/>
          <w:szCs w:val="24"/>
          <w:lang w:val="en-GB"/>
        </w:rPr>
        <w:t xml:space="preserve"> 2021</w:t>
      </w:r>
    </w:p>
    <w:p w14:paraId="06677C46" w14:textId="77777777" w:rsidR="0026777E" w:rsidRPr="0026777E" w:rsidRDefault="0026777E" w:rsidP="0026777E">
      <w:pPr>
        <w:spacing w:after="0" w:line="240" w:lineRule="auto"/>
        <w:rPr>
          <w:rFonts w:ascii="Calibri" w:eastAsia="Calibri" w:hAnsi="Calibri" w:cs="Calibri"/>
          <w:sz w:val="24"/>
          <w:szCs w:val="24"/>
          <w:lang w:val="en-GB"/>
        </w:rPr>
      </w:pPr>
      <w:r w:rsidRPr="0026777E">
        <w:rPr>
          <w:rFonts w:ascii="Calibri" w:eastAsia="Calibri" w:hAnsi="Calibri" w:cs="Calibri"/>
          <w:sz w:val="24"/>
          <w:szCs w:val="24"/>
          <w:lang w:val="en-GB"/>
        </w:rPr>
        <w:t xml:space="preserve">                                  </w:t>
      </w:r>
    </w:p>
    <w:p w14:paraId="4B174021" w14:textId="5097B153" w:rsidR="0026777E" w:rsidRDefault="0026777E" w:rsidP="0026777E">
      <w:pPr>
        <w:spacing w:after="0" w:line="240" w:lineRule="auto"/>
        <w:rPr>
          <w:rFonts w:ascii="Calibri" w:eastAsia="Calibri" w:hAnsi="Calibri" w:cs="Calibri"/>
          <w:sz w:val="24"/>
          <w:szCs w:val="24"/>
          <w:lang w:val="en-GB"/>
        </w:rPr>
      </w:pPr>
      <w:r w:rsidRPr="0026777E">
        <w:rPr>
          <w:rFonts w:ascii="Calibri" w:eastAsia="Calibri" w:hAnsi="Calibri" w:cs="Calibri"/>
          <w:b/>
          <w:sz w:val="24"/>
          <w:szCs w:val="24"/>
          <w:lang w:val="en-GB"/>
        </w:rPr>
        <w:t>Course Times</w:t>
      </w:r>
      <w:r w:rsidRPr="0026777E">
        <w:rPr>
          <w:rFonts w:ascii="Calibri" w:eastAsia="Calibri" w:hAnsi="Calibri" w:cs="Calibri"/>
          <w:sz w:val="24"/>
          <w:szCs w:val="24"/>
          <w:lang w:val="en-GB"/>
        </w:rPr>
        <w:t xml:space="preserve">:    </w:t>
      </w:r>
      <w:r>
        <w:rPr>
          <w:rFonts w:ascii="Calibri" w:eastAsia="Calibri" w:hAnsi="Calibri" w:cs="Calibri"/>
          <w:sz w:val="24"/>
          <w:szCs w:val="24"/>
          <w:lang w:val="en-GB"/>
        </w:rPr>
        <w:t>Monday e</w:t>
      </w:r>
      <w:r w:rsidRPr="0026777E">
        <w:rPr>
          <w:rFonts w:ascii="Calibri" w:eastAsia="Calibri" w:hAnsi="Calibri" w:cs="Calibri"/>
          <w:sz w:val="24"/>
          <w:szCs w:val="24"/>
          <w:lang w:val="en-GB"/>
        </w:rPr>
        <w:t xml:space="preserve">venings   - </w:t>
      </w:r>
      <w:r>
        <w:rPr>
          <w:rFonts w:ascii="Calibri" w:eastAsia="Calibri" w:hAnsi="Calibri" w:cs="Calibri"/>
          <w:sz w:val="24"/>
          <w:szCs w:val="24"/>
          <w:lang w:val="en-GB"/>
        </w:rPr>
        <w:t>6.30</w:t>
      </w:r>
      <w:r w:rsidRPr="0026777E">
        <w:rPr>
          <w:rFonts w:ascii="Calibri" w:eastAsia="Calibri" w:hAnsi="Calibri" w:cs="Calibri"/>
          <w:sz w:val="24"/>
          <w:szCs w:val="24"/>
          <w:lang w:val="en-GB"/>
        </w:rPr>
        <w:t xml:space="preserve"> – 9.</w:t>
      </w:r>
      <w:r>
        <w:rPr>
          <w:rFonts w:ascii="Calibri" w:eastAsia="Calibri" w:hAnsi="Calibri" w:cs="Calibri"/>
          <w:sz w:val="24"/>
          <w:szCs w:val="24"/>
          <w:lang w:val="en-GB"/>
        </w:rPr>
        <w:t>30</w:t>
      </w:r>
      <w:r w:rsidRPr="0026777E">
        <w:rPr>
          <w:rFonts w:ascii="Calibri" w:eastAsia="Calibri" w:hAnsi="Calibri" w:cs="Calibri"/>
          <w:sz w:val="24"/>
          <w:szCs w:val="24"/>
          <w:lang w:val="en-GB"/>
        </w:rPr>
        <w:t xml:space="preserve">pm  </w:t>
      </w:r>
    </w:p>
    <w:p w14:paraId="6D910840" w14:textId="77777777" w:rsidR="0026777E" w:rsidRDefault="0026777E" w:rsidP="0026777E">
      <w:pPr>
        <w:spacing w:after="0" w:line="240" w:lineRule="auto"/>
        <w:rPr>
          <w:rFonts w:ascii="Calibri" w:eastAsia="Calibri" w:hAnsi="Calibri" w:cs="Calibri"/>
          <w:sz w:val="24"/>
          <w:szCs w:val="24"/>
          <w:lang w:val="en-GB"/>
        </w:rPr>
      </w:pPr>
      <w:r>
        <w:rPr>
          <w:rFonts w:ascii="Calibri" w:eastAsia="Calibri" w:hAnsi="Calibri" w:cs="Calibri"/>
          <w:sz w:val="24"/>
          <w:szCs w:val="24"/>
          <w:lang w:val="en-GB"/>
        </w:rPr>
        <w:tab/>
      </w:r>
      <w:r>
        <w:rPr>
          <w:rFonts w:ascii="Calibri" w:eastAsia="Calibri" w:hAnsi="Calibri" w:cs="Calibri"/>
          <w:sz w:val="24"/>
          <w:szCs w:val="24"/>
          <w:lang w:val="en-GB"/>
        </w:rPr>
        <w:tab/>
        <w:t xml:space="preserve">   3 / 4 Saturdays throughout the academic year</w:t>
      </w:r>
    </w:p>
    <w:p w14:paraId="667AA72D" w14:textId="25DEC0A4" w:rsidR="0026777E" w:rsidRPr="0026777E" w:rsidRDefault="0026777E" w:rsidP="0026777E">
      <w:pPr>
        <w:spacing w:after="0" w:line="240" w:lineRule="auto"/>
        <w:rPr>
          <w:rFonts w:ascii="Calibri" w:eastAsia="Calibri" w:hAnsi="Calibri" w:cs="Calibri"/>
          <w:sz w:val="24"/>
          <w:szCs w:val="24"/>
          <w:lang w:val="en-GB"/>
        </w:rPr>
      </w:pPr>
      <w:r>
        <w:rPr>
          <w:rFonts w:ascii="Calibri" w:eastAsia="Calibri" w:hAnsi="Calibri" w:cs="Calibri"/>
          <w:sz w:val="24"/>
          <w:szCs w:val="24"/>
          <w:lang w:val="en-GB"/>
        </w:rPr>
        <w:tab/>
      </w:r>
    </w:p>
    <w:p w14:paraId="07D79B96" w14:textId="77777777" w:rsidR="0026777E" w:rsidRPr="0026777E" w:rsidRDefault="0026777E" w:rsidP="0026777E">
      <w:pPr>
        <w:spacing w:after="0" w:line="240" w:lineRule="auto"/>
        <w:rPr>
          <w:rFonts w:ascii="Calibri" w:eastAsia="Calibri" w:hAnsi="Calibri" w:cs="Calibri"/>
          <w:sz w:val="24"/>
          <w:szCs w:val="24"/>
          <w:lang w:val="en-GB"/>
        </w:rPr>
      </w:pPr>
      <w:r w:rsidRPr="0026777E">
        <w:rPr>
          <w:rFonts w:ascii="Calibri" w:eastAsia="Calibri" w:hAnsi="Calibri" w:cs="Calibri"/>
          <w:b/>
          <w:sz w:val="24"/>
          <w:szCs w:val="24"/>
          <w:lang w:val="en-GB"/>
        </w:rPr>
        <w:t>Course Fees</w:t>
      </w:r>
      <w:r w:rsidRPr="0026777E">
        <w:rPr>
          <w:rFonts w:ascii="Calibri" w:eastAsia="Calibri" w:hAnsi="Calibri" w:cs="Calibri"/>
          <w:sz w:val="24"/>
          <w:szCs w:val="24"/>
          <w:lang w:val="en-GB"/>
        </w:rPr>
        <w:t xml:space="preserve">: There are no course fees for successful candidates. However, a contribution towards course overheads will be requested. A payment plan can be arranged. </w:t>
      </w:r>
    </w:p>
    <w:p w14:paraId="757887AE" w14:textId="77777777" w:rsidR="0026777E" w:rsidRPr="0026777E" w:rsidRDefault="0026777E" w:rsidP="0026777E">
      <w:pPr>
        <w:spacing w:after="0" w:line="240" w:lineRule="auto"/>
        <w:rPr>
          <w:rFonts w:ascii="Calibri" w:eastAsia="Calibri" w:hAnsi="Calibri" w:cs="Calibri"/>
          <w:b/>
          <w:sz w:val="24"/>
          <w:szCs w:val="24"/>
          <w:lang w:val="en-GB"/>
        </w:rPr>
      </w:pPr>
    </w:p>
    <w:p w14:paraId="2BFA1546" w14:textId="77777777" w:rsidR="0026777E" w:rsidRPr="0026777E" w:rsidRDefault="0026777E" w:rsidP="0026777E">
      <w:pPr>
        <w:spacing w:after="0" w:line="240" w:lineRule="auto"/>
        <w:rPr>
          <w:rFonts w:ascii="Calibri" w:eastAsia="Calibri" w:hAnsi="Calibri" w:cs="Calibri"/>
          <w:b/>
          <w:sz w:val="24"/>
          <w:szCs w:val="24"/>
          <w:lang w:val="en-GB"/>
        </w:rPr>
      </w:pPr>
    </w:p>
    <w:p w14:paraId="340EEA09" w14:textId="77777777" w:rsidR="0026777E" w:rsidRPr="0026777E" w:rsidRDefault="0026777E" w:rsidP="0026777E">
      <w:pPr>
        <w:spacing w:after="0" w:line="240" w:lineRule="auto"/>
        <w:rPr>
          <w:rFonts w:ascii="Calibri" w:eastAsia="Calibri" w:hAnsi="Calibri" w:cs="Calibri"/>
          <w:b/>
          <w:sz w:val="24"/>
          <w:szCs w:val="24"/>
          <w:lang w:val="en-GB"/>
        </w:rPr>
      </w:pPr>
      <w:r w:rsidRPr="0026777E">
        <w:rPr>
          <w:rFonts w:ascii="Calibri" w:eastAsia="Calibri" w:hAnsi="Calibri" w:cs="Calibri"/>
          <w:b/>
          <w:sz w:val="24"/>
          <w:szCs w:val="24"/>
          <w:lang w:val="en-GB"/>
        </w:rPr>
        <w:t xml:space="preserve">Who Should apply?  </w:t>
      </w:r>
    </w:p>
    <w:p w14:paraId="3B351950" w14:textId="77777777" w:rsidR="0026777E" w:rsidRPr="0026777E" w:rsidRDefault="0026777E" w:rsidP="0026777E">
      <w:pPr>
        <w:spacing w:after="0" w:line="240" w:lineRule="auto"/>
        <w:rPr>
          <w:rFonts w:ascii="Calibri" w:eastAsia="Calibri" w:hAnsi="Calibri" w:cs="Calibri"/>
          <w:bCs/>
          <w:sz w:val="24"/>
          <w:szCs w:val="24"/>
        </w:rPr>
      </w:pPr>
      <w:r w:rsidRPr="0026777E">
        <w:rPr>
          <w:rFonts w:ascii="Calibri" w:eastAsia="Calibri" w:hAnsi="Calibri" w:cs="Calibri"/>
          <w:bCs/>
          <w:sz w:val="24"/>
          <w:szCs w:val="24"/>
        </w:rPr>
        <w:t xml:space="preserve">This course is funded under CKLP’s Social Inclusion &amp; Community Activation Programme (SICAP) and recruitment for the course is managed by CKLP staff. </w:t>
      </w:r>
    </w:p>
    <w:p w14:paraId="7F18D4D2" w14:textId="77777777" w:rsidR="0026777E" w:rsidRPr="0026777E" w:rsidRDefault="0026777E" w:rsidP="0026777E">
      <w:pPr>
        <w:spacing w:after="0" w:line="240" w:lineRule="auto"/>
        <w:rPr>
          <w:rFonts w:ascii="Calibri" w:eastAsia="Calibri" w:hAnsi="Calibri" w:cs="Calibri"/>
          <w:bCs/>
          <w:sz w:val="24"/>
          <w:szCs w:val="24"/>
        </w:rPr>
      </w:pPr>
    </w:p>
    <w:p w14:paraId="76A9766B" w14:textId="77777777" w:rsidR="0026777E" w:rsidRPr="0026777E" w:rsidRDefault="0026777E" w:rsidP="0026777E">
      <w:pPr>
        <w:spacing w:after="0" w:line="240" w:lineRule="auto"/>
        <w:rPr>
          <w:rFonts w:ascii="Calibri" w:eastAsia="Calibri" w:hAnsi="Calibri" w:cs="Calibri"/>
          <w:bCs/>
          <w:sz w:val="24"/>
          <w:szCs w:val="24"/>
          <w:lang w:val="en-US"/>
        </w:rPr>
      </w:pPr>
      <w:r w:rsidRPr="0026777E">
        <w:rPr>
          <w:rFonts w:ascii="Calibri" w:eastAsia="Calibri" w:hAnsi="Calibri" w:cs="Calibri"/>
          <w:bCs/>
          <w:sz w:val="24"/>
          <w:szCs w:val="24"/>
        </w:rPr>
        <w:t xml:space="preserve">Completed Application Forms are welcome from individuals who … </w:t>
      </w:r>
    </w:p>
    <w:p w14:paraId="5E30EA12" w14:textId="77777777" w:rsidR="0026777E" w:rsidRPr="0026777E" w:rsidRDefault="0026777E" w:rsidP="0026777E">
      <w:pPr>
        <w:spacing w:after="0" w:line="240" w:lineRule="auto"/>
        <w:rPr>
          <w:rFonts w:ascii="Calibri" w:eastAsia="Calibri" w:hAnsi="Calibri" w:cs="Calibri"/>
          <w:bCs/>
          <w:sz w:val="24"/>
          <w:szCs w:val="24"/>
        </w:rPr>
      </w:pPr>
    </w:p>
    <w:p w14:paraId="103401EE" w14:textId="01AF8FA9" w:rsidR="0026777E" w:rsidRPr="0026777E" w:rsidRDefault="0026777E" w:rsidP="0026777E">
      <w:pPr>
        <w:numPr>
          <w:ilvl w:val="0"/>
          <w:numId w:val="2"/>
        </w:numPr>
        <w:spacing w:after="0" w:line="360" w:lineRule="auto"/>
        <w:contextualSpacing/>
        <w:rPr>
          <w:rFonts w:ascii="Calibri" w:eastAsia="Calibri" w:hAnsi="Calibri" w:cs="Calibri"/>
          <w:bCs/>
          <w:sz w:val="24"/>
          <w:szCs w:val="24"/>
        </w:rPr>
      </w:pPr>
      <w:r w:rsidRPr="0026777E">
        <w:rPr>
          <w:rFonts w:ascii="Calibri" w:eastAsia="Calibri" w:hAnsi="Calibri" w:cs="Calibri"/>
          <w:bCs/>
          <w:sz w:val="24"/>
          <w:szCs w:val="24"/>
        </w:rPr>
        <w:t>Are 21 years or over.</w:t>
      </w:r>
    </w:p>
    <w:p w14:paraId="66036D49" w14:textId="70AA20F1" w:rsidR="0026777E" w:rsidRDefault="0026777E" w:rsidP="0026777E">
      <w:pPr>
        <w:numPr>
          <w:ilvl w:val="0"/>
          <w:numId w:val="2"/>
        </w:numPr>
        <w:spacing w:after="0" w:line="360" w:lineRule="auto"/>
        <w:contextualSpacing/>
        <w:rPr>
          <w:rFonts w:ascii="Calibri" w:eastAsia="Calibri" w:hAnsi="Calibri" w:cs="Calibri"/>
          <w:bCs/>
          <w:sz w:val="24"/>
          <w:szCs w:val="24"/>
        </w:rPr>
      </w:pPr>
      <w:r w:rsidRPr="0026777E">
        <w:rPr>
          <w:rFonts w:ascii="Calibri" w:eastAsia="Calibri" w:hAnsi="Calibri" w:cs="Calibri"/>
          <w:bCs/>
          <w:sz w:val="24"/>
          <w:szCs w:val="24"/>
        </w:rPr>
        <w:t xml:space="preserve">Have the openness to reflect on one’s own practice, </w:t>
      </w:r>
      <w:proofErr w:type="gramStart"/>
      <w:r w:rsidR="00391529" w:rsidRPr="0026777E">
        <w:rPr>
          <w:rFonts w:ascii="Calibri" w:eastAsia="Calibri" w:hAnsi="Calibri" w:cs="Calibri"/>
          <w:bCs/>
          <w:sz w:val="24"/>
          <w:szCs w:val="24"/>
        </w:rPr>
        <w:t>attitudes</w:t>
      </w:r>
      <w:proofErr w:type="gramEnd"/>
      <w:r w:rsidR="00391529">
        <w:rPr>
          <w:rFonts w:ascii="Calibri" w:eastAsia="Calibri" w:hAnsi="Calibri" w:cs="Calibri"/>
          <w:bCs/>
          <w:sz w:val="24"/>
          <w:szCs w:val="24"/>
        </w:rPr>
        <w:t xml:space="preserve"> </w:t>
      </w:r>
      <w:r w:rsidRPr="0026777E">
        <w:rPr>
          <w:rFonts w:ascii="Calibri" w:eastAsia="Calibri" w:hAnsi="Calibri" w:cs="Calibri"/>
          <w:bCs/>
          <w:sz w:val="24"/>
          <w:szCs w:val="24"/>
        </w:rPr>
        <w:t>and beliefs.</w:t>
      </w:r>
    </w:p>
    <w:p w14:paraId="7387912B" w14:textId="3DB82D3E" w:rsidR="0026777E" w:rsidRPr="0026777E" w:rsidRDefault="0026777E" w:rsidP="0026777E">
      <w:pPr>
        <w:numPr>
          <w:ilvl w:val="0"/>
          <w:numId w:val="2"/>
        </w:numPr>
        <w:spacing w:after="0" w:line="360" w:lineRule="auto"/>
        <w:contextualSpacing/>
        <w:rPr>
          <w:rFonts w:ascii="Calibri" w:eastAsia="Calibri" w:hAnsi="Calibri" w:cs="Calibri"/>
          <w:b/>
          <w:bCs/>
          <w:color w:val="FF0000"/>
          <w:sz w:val="24"/>
          <w:szCs w:val="24"/>
        </w:rPr>
      </w:pPr>
      <w:r w:rsidRPr="0026777E">
        <w:rPr>
          <w:rFonts w:ascii="Calibri" w:eastAsia="Calibri" w:hAnsi="Calibri" w:cs="Calibri"/>
          <w:sz w:val="24"/>
          <w:szCs w:val="24"/>
          <w:lang w:val="en-GB"/>
        </w:rPr>
        <w:t xml:space="preserve">Have the capacity to undertake an online course, </w:t>
      </w:r>
      <w:r>
        <w:rPr>
          <w:rFonts w:ascii="Calibri" w:eastAsia="Calibri" w:hAnsi="Calibri" w:cs="Calibri"/>
          <w:sz w:val="24"/>
          <w:szCs w:val="24"/>
          <w:lang w:val="en-GB"/>
        </w:rPr>
        <w:t xml:space="preserve">should it become necessary, </w:t>
      </w:r>
      <w:r w:rsidRPr="0026777E">
        <w:rPr>
          <w:rFonts w:ascii="Calibri" w:eastAsia="Calibri" w:hAnsi="Calibri" w:cs="Calibri"/>
          <w:sz w:val="24"/>
          <w:szCs w:val="24"/>
          <w:lang w:val="en-GB"/>
        </w:rPr>
        <w:t xml:space="preserve">with access to broadband and a personal device such as a laptop for the duration of the course.  </w:t>
      </w:r>
    </w:p>
    <w:p w14:paraId="32D92139" w14:textId="4726EA96" w:rsidR="0026777E" w:rsidRPr="0026777E" w:rsidRDefault="0026777E" w:rsidP="0026777E">
      <w:pPr>
        <w:numPr>
          <w:ilvl w:val="0"/>
          <w:numId w:val="2"/>
        </w:numPr>
        <w:tabs>
          <w:tab w:val="right" w:pos="9026"/>
        </w:tabs>
        <w:spacing w:after="0" w:line="240" w:lineRule="auto"/>
        <w:rPr>
          <w:rFonts w:ascii="Calibri" w:eastAsia="Calibri" w:hAnsi="Calibri" w:cs="Calibri"/>
          <w:sz w:val="24"/>
          <w:szCs w:val="24"/>
        </w:rPr>
      </w:pPr>
      <w:r w:rsidRPr="0026777E">
        <w:rPr>
          <w:rFonts w:ascii="Calibri" w:eastAsia="Calibri" w:hAnsi="Calibri" w:cs="Calibri"/>
          <w:sz w:val="24"/>
          <w:szCs w:val="24"/>
          <w:lang w:val="en-GB"/>
        </w:rPr>
        <w:t>Can commit to regular engagement with Maynooth University’s online Virtual Learning Environments i.e. MS Teams and Moodle</w:t>
      </w:r>
    </w:p>
    <w:p w14:paraId="3B024C12" w14:textId="77777777" w:rsidR="0026777E" w:rsidRPr="0026777E" w:rsidRDefault="0026777E" w:rsidP="0026777E">
      <w:pPr>
        <w:tabs>
          <w:tab w:val="right" w:pos="9026"/>
        </w:tabs>
        <w:spacing w:after="0" w:line="240" w:lineRule="auto"/>
        <w:ind w:left="540"/>
        <w:rPr>
          <w:rFonts w:ascii="Calibri" w:eastAsia="Calibri" w:hAnsi="Calibri" w:cs="Calibri"/>
          <w:sz w:val="24"/>
          <w:szCs w:val="24"/>
        </w:rPr>
      </w:pPr>
    </w:p>
    <w:p w14:paraId="754CA3E9" w14:textId="77777777" w:rsidR="0026777E" w:rsidRPr="0026777E" w:rsidRDefault="0026777E" w:rsidP="0026777E">
      <w:pPr>
        <w:numPr>
          <w:ilvl w:val="0"/>
          <w:numId w:val="2"/>
        </w:numPr>
        <w:spacing w:after="0" w:line="240" w:lineRule="auto"/>
        <w:contextualSpacing/>
        <w:rPr>
          <w:rFonts w:ascii="Calibri" w:eastAsia="Calibri" w:hAnsi="Calibri" w:cs="Calibri"/>
          <w:b/>
          <w:bCs/>
          <w:color w:val="FF0000"/>
          <w:sz w:val="24"/>
          <w:szCs w:val="24"/>
        </w:rPr>
      </w:pPr>
      <w:r w:rsidRPr="0026777E">
        <w:rPr>
          <w:rFonts w:ascii="Calibri" w:eastAsia="Calibri" w:hAnsi="Calibri" w:cs="Calibri"/>
          <w:b/>
          <w:sz w:val="24"/>
          <w:szCs w:val="24"/>
          <w:u w:val="single"/>
        </w:rPr>
        <w:t>Are actively involved</w:t>
      </w:r>
      <w:r w:rsidRPr="0026777E">
        <w:rPr>
          <w:rFonts w:ascii="Calibri" w:eastAsia="Calibri" w:hAnsi="Calibri" w:cs="Calibri"/>
          <w:bCs/>
          <w:sz w:val="24"/>
          <w:szCs w:val="24"/>
        </w:rPr>
        <w:t xml:space="preserve"> in a community/voluntary organisation that supports social inclusion  </w:t>
      </w:r>
    </w:p>
    <w:p w14:paraId="18391E1A" w14:textId="77777777" w:rsidR="0026777E" w:rsidRPr="0026777E" w:rsidRDefault="0026777E" w:rsidP="0026777E">
      <w:pPr>
        <w:spacing w:after="0" w:line="240" w:lineRule="auto"/>
        <w:ind w:left="540"/>
        <w:contextualSpacing/>
        <w:rPr>
          <w:rFonts w:ascii="Calibri" w:eastAsia="Calibri" w:hAnsi="Calibri" w:cs="Calibri"/>
          <w:b/>
          <w:bCs/>
          <w:color w:val="FF0000"/>
          <w:sz w:val="24"/>
          <w:szCs w:val="24"/>
        </w:rPr>
      </w:pPr>
    </w:p>
    <w:p w14:paraId="62449A0B" w14:textId="77777777" w:rsidR="0026777E" w:rsidRPr="0026777E" w:rsidRDefault="0026777E" w:rsidP="0026777E">
      <w:pPr>
        <w:spacing w:after="0" w:line="240" w:lineRule="auto"/>
        <w:contextualSpacing/>
        <w:rPr>
          <w:rFonts w:ascii="Calibri" w:eastAsia="Calibri" w:hAnsi="Calibri" w:cs="Calibri"/>
          <w:b/>
          <w:i/>
          <w:iCs/>
          <w:sz w:val="24"/>
          <w:szCs w:val="24"/>
        </w:rPr>
      </w:pPr>
      <w:r w:rsidRPr="0026777E">
        <w:rPr>
          <w:rFonts w:ascii="Calibri" w:eastAsia="Calibri" w:hAnsi="Calibri" w:cs="Calibri"/>
          <w:b/>
          <w:bCs/>
          <w:i/>
          <w:iCs/>
          <w:sz w:val="24"/>
          <w:szCs w:val="24"/>
        </w:rPr>
        <w:t xml:space="preserve"> </w:t>
      </w:r>
      <w:r w:rsidRPr="0026777E">
        <w:rPr>
          <w:rFonts w:ascii="Calibri" w:eastAsia="Calibri" w:hAnsi="Calibri" w:cs="Calibri"/>
          <w:b/>
          <w:i/>
          <w:iCs/>
          <w:sz w:val="24"/>
          <w:szCs w:val="24"/>
        </w:rPr>
        <w:t>Please note: if oversubscribed, priority will be given to those who are voluntary members of community groups</w:t>
      </w:r>
    </w:p>
    <w:p w14:paraId="7CD68696" w14:textId="77777777" w:rsidR="0026777E" w:rsidRPr="0026777E" w:rsidRDefault="0026777E" w:rsidP="0026777E">
      <w:pPr>
        <w:spacing w:after="0" w:line="240" w:lineRule="auto"/>
        <w:contextualSpacing/>
        <w:rPr>
          <w:rFonts w:ascii="Calibri" w:eastAsia="Calibri" w:hAnsi="Calibri" w:cs="Calibri"/>
          <w:bCs/>
        </w:rPr>
      </w:pPr>
    </w:p>
    <w:p w14:paraId="4CF62C97" w14:textId="77777777" w:rsidR="0026777E" w:rsidRPr="0026777E" w:rsidRDefault="0026777E" w:rsidP="0026777E">
      <w:pPr>
        <w:spacing w:after="0" w:line="240" w:lineRule="auto"/>
        <w:contextualSpacing/>
        <w:rPr>
          <w:rFonts w:ascii="Calibri" w:eastAsia="Calibri" w:hAnsi="Calibri" w:cs="Calibri"/>
          <w:bCs/>
          <w:color w:val="FF0000"/>
        </w:rPr>
      </w:pPr>
    </w:p>
    <w:p w14:paraId="1B197FB0" w14:textId="77777777" w:rsidR="0026777E" w:rsidRPr="0026777E" w:rsidRDefault="0026777E" w:rsidP="0026777E">
      <w:pPr>
        <w:spacing w:after="0" w:line="240" w:lineRule="auto"/>
        <w:contextualSpacing/>
        <w:rPr>
          <w:rFonts w:ascii="Calibri" w:eastAsia="Calibri" w:hAnsi="Calibri" w:cs="Calibri"/>
          <w:bCs/>
          <w:color w:val="FF0000"/>
        </w:rPr>
      </w:pPr>
    </w:p>
    <w:p w14:paraId="3C444CD1" w14:textId="77777777" w:rsidR="0026777E" w:rsidRPr="0026777E" w:rsidRDefault="0026777E" w:rsidP="0026777E">
      <w:pPr>
        <w:spacing w:after="0" w:line="240" w:lineRule="auto"/>
        <w:contextualSpacing/>
        <w:rPr>
          <w:rFonts w:ascii="Calibri" w:eastAsia="Calibri" w:hAnsi="Calibri" w:cs="Calibri"/>
          <w:bCs/>
          <w:color w:val="FF0000"/>
        </w:rPr>
      </w:pPr>
    </w:p>
    <w:p w14:paraId="2343CB83" w14:textId="77777777" w:rsidR="0026777E" w:rsidRPr="0026777E" w:rsidRDefault="0026777E" w:rsidP="0026777E">
      <w:pPr>
        <w:spacing w:after="0" w:line="240" w:lineRule="auto"/>
        <w:contextualSpacing/>
        <w:rPr>
          <w:rFonts w:ascii="Calibri" w:eastAsia="Calibri" w:hAnsi="Calibri" w:cs="Calibri"/>
          <w:bCs/>
          <w:color w:val="FF0000"/>
        </w:rPr>
      </w:pPr>
    </w:p>
    <w:p w14:paraId="1BB326D5" w14:textId="71F67053" w:rsidR="000E4D88" w:rsidRPr="000E4D88" w:rsidRDefault="000E4D88" w:rsidP="000E4D88">
      <w:pPr>
        <w:rPr>
          <w:lang w:val="en-US"/>
        </w:rPr>
      </w:pPr>
    </w:p>
    <w:p w14:paraId="363AB684" w14:textId="77777777" w:rsidR="0026777E" w:rsidRPr="0026777E" w:rsidRDefault="0026777E" w:rsidP="0026777E">
      <w:pPr>
        <w:spacing w:after="0" w:line="240" w:lineRule="auto"/>
        <w:ind w:left="-180"/>
        <w:contextualSpacing/>
        <w:rPr>
          <w:rFonts w:ascii="Calibri" w:eastAsia="Calibri" w:hAnsi="Calibri" w:cs="Calibri"/>
          <w:b/>
          <w:sz w:val="24"/>
          <w:szCs w:val="24"/>
        </w:rPr>
      </w:pPr>
      <w:r w:rsidRPr="0026777E">
        <w:rPr>
          <w:rFonts w:ascii="Calibri" w:eastAsia="Calibri" w:hAnsi="Calibri" w:cs="Calibri"/>
          <w:b/>
          <w:sz w:val="24"/>
          <w:szCs w:val="24"/>
        </w:rPr>
        <w:t>How to apply?</w:t>
      </w:r>
    </w:p>
    <w:p w14:paraId="0578C27E" w14:textId="77777777" w:rsidR="0026777E" w:rsidRPr="0026777E" w:rsidRDefault="0026777E" w:rsidP="0026777E">
      <w:pPr>
        <w:spacing w:after="0" w:line="240" w:lineRule="auto"/>
        <w:ind w:left="-180"/>
        <w:contextualSpacing/>
        <w:rPr>
          <w:rFonts w:ascii="Calibri" w:eastAsia="Calibri" w:hAnsi="Calibri" w:cs="Calibri"/>
          <w:b/>
          <w:sz w:val="24"/>
          <w:szCs w:val="24"/>
        </w:rPr>
      </w:pPr>
    </w:p>
    <w:p w14:paraId="04CA1BC4" w14:textId="77777777" w:rsidR="0026777E" w:rsidRPr="0026777E" w:rsidRDefault="0026777E" w:rsidP="0026777E">
      <w:pPr>
        <w:spacing w:after="0" w:line="240" w:lineRule="auto"/>
        <w:ind w:left="-180"/>
        <w:contextualSpacing/>
        <w:rPr>
          <w:rFonts w:ascii="Calibri" w:eastAsia="Calibri" w:hAnsi="Calibri" w:cs="Calibri"/>
          <w:b/>
          <w:sz w:val="24"/>
          <w:szCs w:val="24"/>
        </w:rPr>
      </w:pPr>
    </w:p>
    <w:p w14:paraId="5897E653" w14:textId="77777777" w:rsidR="0026777E" w:rsidRPr="0026777E" w:rsidRDefault="0026777E" w:rsidP="0026777E">
      <w:pPr>
        <w:spacing w:after="0" w:line="240" w:lineRule="auto"/>
        <w:ind w:left="-180"/>
        <w:contextualSpacing/>
        <w:rPr>
          <w:rFonts w:ascii="Calibri" w:eastAsia="Calibri" w:hAnsi="Calibri" w:cs="Calibri"/>
          <w:bCs/>
          <w:sz w:val="24"/>
          <w:szCs w:val="24"/>
          <w:lang w:val="en-GB"/>
        </w:rPr>
      </w:pPr>
      <w:r w:rsidRPr="0026777E">
        <w:rPr>
          <w:rFonts w:ascii="Calibri" w:eastAsia="Calibri" w:hAnsi="Calibri" w:cs="Calibri"/>
          <w:bCs/>
          <w:sz w:val="24"/>
          <w:szCs w:val="24"/>
        </w:rPr>
        <w:t xml:space="preserve">Complete the attached Application Form and return to </w:t>
      </w:r>
      <w:hyperlink r:id="rId7" w:history="1">
        <w:r w:rsidRPr="0026777E">
          <w:rPr>
            <w:rFonts w:ascii="Calibri" w:eastAsia="Calibri" w:hAnsi="Calibri" w:cs="Calibri"/>
            <w:bCs/>
            <w:color w:val="0563C1"/>
            <w:sz w:val="24"/>
            <w:szCs w:val="24"/>
            <w:u w:val="single"/>
            <w:lang w:val="en-GB"/>
          </w:rPr>
          <w:t>sinead@countykildarelp.ie</w:t>
        </w:r>
      </w:hyperlink>
      <w:r w:rsidRPr="0026777E">
        <w:rPr>
          <w:rFonts w:ascii="Calibri" w:eastAsia="Calibri" w:hAnsi="Calibri" w:cs="Calibri"/>
          <w:bCs/>
          <w:sz w:val="24"/>
          <w:szCs w:val="24"/>
          <w:lang w:val="en-GB"/>
        </w:rPr>
        <w:t xml:space="preserve"> or </w:t>
      </w:r>
      <w:hyperlink r:id="rId8" w:history="1">
        <w:r w:rsidRPr="0026777E">
          <w:rPr>
            <w:rFonts w:ascii="Calibri" w:eastAsia="Calibri" w:hAnsi="Calibri" w:cs="Calibri"/>
            <w:bCs/>
            <w:color w:val="0563C1"/>
            <w:sz w:val="24"/>
            <w:szCs w:val="24"/>
            <w:u w:val="single"/>
            <w:lang w:val="en-GB"/>
          </w:rPr>
          <w:t>maryh@countykildarelp.ie</w:t>
        </w:r>
      </w:hyperlink>
      <w:r w:rsidRPr="0026777E">
        <w:rPr>
          <w:rFonts w:ascii="Calibri" w:eastAsia="Calibri" w:hAnsi="Calibri" w:cs="Calibri"/>
          <w:bCs/>
          <w:sz w:val="24"/>
          <w:szCs w:val="24"/>
          <w:lang w:val="en-GB"/>
        </w:rPr>
        <w:t xml:space="preserve">  </w:t>
      </w:r>
    </w:p>
    <w:p w14:paraId="566BD9DD" w14:textId="77777777" w:rsidR="0026777E" w:rsidRPr="0026777E" w:rsidRDefault="0026777E" w:rsidP="0026777E">
      <w:pPr>
        <w:spacing w:after="0" w:line="240" w:lineRule="auto"/>
        <w:ind w:left="-180"/>
        <w:contextualSpacing/>
        <w:rPr>
          <w:rFonts w:ascii="Calibri" w:eastAsia="Calibri" w:hAnsi="Calibri" w:cs="Calibri"/>
          <w:bCs/>
          <w:sz w:val="24"/>
          <w:szCs w:val="24"/>
          <w:lang w:val="en-GB"/>
        </w:rPr>
      </w:pPr>
    </w:p>
    <w:p w14:paraId="0291D9B7" w14:textId="77777777" w:rsidR="0026777E" w:rsidRPr="0026777E" w:rsidRDefault="0026777E" w:rsidP="0026777E">
      <w:pPr>
        <w:spacing w:after="0" w:line="240" w:lineRule="auto"/>
        <w:ind w:left="-180"/>
        <w:contextualSpacing/>
        <w:rPr>
          <w:rFonts w:ascii="Calibri" w:eastAsia="Calibri" w:hAnsi="Calibri" w:cs="Calibri"/>
          <w:bCs/>
          <w:sz w:val="24"/>
          <w:szCs w:val="24"/>
          <w:lang w:val="en-GB"/>
        </w:rPr>
      </w:pPr>
      <w:r w:rsidRPr="0026777E">
        <w:rPr>
          <w:rFonts w:ascii="Calibri" w:eastAsia="Calibri" w:hAnsi="Calibri" w:cs="Calibri"/>
          <w:bCs/>
          <w:sz w:val="24"/>
          <w:szCs w:val="24"/>
        </w:rPr>
        <w:t xml:space="preserve">Please note submitting an application is not a guarantee that a place will be offered.    </w:t>
      </w:r>
      <w:r w:rsidRPr="0026777E">
        <w:rPr>
          <w:rFonts w:ascii="Calibri" w:eastAsia="Cambria" w:hAnsi="Calibri" w:cs="Times New Roman"/>
          <w:bCs/>
          <w:sz w:val="24"/>
          <w:szCs w:val="24"/>
        </w:rPr>
        <w:t xml:space="preserve">Shortlisting will take place after the closing date. Those successful at shortlisting stage will be invited to attend an informal interview </w:t>
      </w:r>
      <w:r w:rsidRPr="0026777E">
        <w:rPr>
          <w:rFonts w:ascii="Calibri" w:eastAsia="Cambria" w:hAnsi="Calibri" w:cs="Times New Roman"/>
          <w:b/>
          <w:sz w:val="24"/>
          <w:szCs w:val="24"/>
        </w:rPr>
        <w:t>online.</w:t>
      </w:r>
    </w:p>
    <w:p w14:paraId="305A0092" w14:textId="77777777" w:rsidR="0026777E" w:rsidRPr="0026777E" w:rsidRDefault="0026777E" w:rsidP="0026777E">
      <w:pPr>
        <w:spacing w:after="0" w:line="240" w:lineRule="auto"/>
        <w:ind w:left="-180"/>
        <w:contextualSpacing/>
        <w:rPr>
          <w:rFonts w:ascii="Calibri" w:eastAsia="Calibri" w:hAnsi="Calibri" w:cs="Calibri"/>
          <w:bCs/>
          <w:sz w:val="24"/>
          <w:szCs w:val="24"/>
        </w:rPr>
      </w:pPr>
    </w:p>
    <w:p w14:paraId="07D4B8A3" w14:textId="77777777" w:rsidR="0026777E" w:rsidRPr="0026777E" w:rsidRDefault="0026777E" w:rsidP="0026777E">
      <w:pPr>
        <w:tabs>
          <w:tab w:val="left" w:pos="5724"/>
        </w:tabs>
        <w:spacing w:after="0" w:line="240" w:lineRule="auto"/>
        <w:rPr>
          <w:rFonts w:ascii="Calibri" w:eastAsia="Calibri" w:hAnsi="Calibri" w:cs="Calibri"/>
          <w:sz w:val="24"/>
          <w:szCs w:val="24"/>
          <w:lang w:val="en-GB"/>
        </w:rPr>
      </w:pPr>
      <w:r w:rsidRPr="0026777E">
        <w:rPr>
          <w:rFonts w:ascii="Calibri" w:eastAsia="Calibri" w:hAnsi="Calibri" w:cs="Calibri"/>
          <w:sz w:val="24"/>
          <w:szCs w:val="24"/>
          <w:lang w:val="en-GB"/>
        </w:rPr>
        <w:tab/>
      </w:r>
    </w:p>
    <w:p w14:paraId="06BBF64C" w14:textId="77777777" w:rsidR="0026777E" w:rsidRPr="0026777E" w:rsidRDefault="0026777E" w:rsidP="0026777E">
      <w:pPr>
        <w:spacing w:after="0" w:line="240" w:lineRule="auto"/>
        <w:jc w:val="center"/>
        <w:rPr>
          <w:rFonts w:ascii="Calibri" w:eastAsia="Calibri" w:hAnsi="Calibri" w:cs="Calibri"/>
          <w:b/>
          <w:color w:val="FF0000"/>
          <w:sz w:val="36"/>
          <w:szCs w:val="36"/>
          <w:lang w:val="en-GB"/>
        </w:rPr>
      </w:pPr>
    </w:p>
    <w:p w14:paraId="73E4741C" w14:textId="77777777" w:rsidR="0026777E" w:rsidRPr="0026777E" w:rsidRDefault="0026777E" w:rsidP="0026777E">
      <w:pPr>
        <w:spacing w:after="0" w:line="240" w:lineRule="auto"/>
        <w:jc w:val="center"/>
        <w:rPr>
          <w:rFonts w:ascii="Calibri" w:eastAsia="Calibri" w:hAnsi="Calibri" w:cs="Calibri"/>
          <w:b/>
          <w:sz w:val="32"/>
          <w:szCs w:val="32"/>
          <w:lang w:val="en-GB"/>
        </w:rPr>
      </w:pPr>
      <w:r w:rsidRPr="0026777E">
        <w:rPr>
          <w:rFonts w:ascii="Calibri" w:eastAsia="Calibri" w:hAnsi="Calibri" w:cs="Calibri"/>
          <w:b/>
          <w:sz w:val="32"/>
          <w:szCs w:val="32"/>
          <w:lang w:val="en-GB"/>
        </w:rPr>
        <w:t xml:space="preserve">Closing date for receipt of completed application forms is  </w:t>
      </w:r>
    </w:p>
    <w:p w14:paraId="1E474059" w14:textId="2C3DDA8C" w:rsidR="0026777E" w:rsidRPr="0026777E" w:rsidRDefault="0026777E" w:rsidP="0026777E">
      <w:pPr>
        <w:spacing w:after="0" w:line="240" w:lineRule="auto"/>
        <w:jc w:val="center"/>
        <w:rPr>
          <w:rFonts w:ascii="Calibri" w:eastAsia="Calibri" w:hAnsi="Calibri" w:cs="Calibri"/>
          <w:b/>
          <w:sz w:val="32"/>
          <w:szCs w:val="32"/>
          <w:lang w:val="en-GB"/>
        </w:rPr>
      </w:pPr>
      <w:r>
        <w:rPr>
          <w:rFonts w:ascii="Calibri" w:eastAsia="Calibri" w:hAnsi="Calibri" w:cs="Calibri"/>
          <w:b/>
          <w:sz w:val="32"/>
          <w:szCs w:val="32"/>
          <w:lang w:val="en-GB"/>
        </w:rPr>
        <w:t>Friday</w:t>
      </w:r>
      <w:r w:rsidRPr="0026777E">
        <w:rPr>
          <w:rFonts w:ascii="Calibri" w:eastAsia="Calibri" w:hAnsi="Calibri" w:cs="Calibri"/>
          <w:b/>
          <w:sz w:val="32"/>
          <w:szCs w:val="32"/>
          <w:lang w:val="en-GB"/>
        </w:rPr>
        <w:t xml:space="preserve"> </w:t>
      </w:r>
      <w:r>
        <w:rPr>
          <w:rFonts w:ascii="Calibri" w:eastAsia="Calibri" w:hAnsi="Calibri" w:cs="Calibri"/>
          <w:b/>
          <w:sz w:val="32"/>
          <w:szCs w:val="32"/>
          <w:lang w:val="en-GB"/>
        </w:rPr>
        <w:t>16</w:t>
      </w:r>
      <w:r w:rsidRPr="0026777E">
        <w:rPr>
          <w:rFonts w:ascii="Calibri" w:eastAsia="Calibri" w:hAnsi="Calibri" w:cs="Calibri"/>
          <w:b/>
          <w:sz w:val="32"/>
          <w:szCs w:val="32"/>
          <w:vertAlign w:val="superscript"/>
          <w:lang w:val="en-GB"/>
        </w:rPr>
        <w:t>th</w:t>
      </w:r>
      <w:r>
        <w:rPr>
          <w:rFonts w:ascii="Calibri" w:eastAsia="Calibri" w:hAnsi="Calibri" w:cs="Calibri"/>
          <w:b/>
          <w:sz w:val="32"/>
          <w:szCs w:val="32"/>
          <w:lang w:val="en-GB"/>
        </w:rPr>
        <w:t xml:space="preserve"> October</w:t>
      </w:r>
      <w:r w:rsidRPr="0026777E">
        <w:rPr>
          <w:rFonts w:ascii="Calibri" w:eastAsia="Calibri" w:hAnsi="Calibri" w:cs="Calibri"/>
          <w:b/>
          <w:sz w:val="32"/>
          <w:szCs w:val="32"/>
          <w:lang w:val="en-GB"/>
        </w:rPr>
        <w:t xml:space="preserve"> 2020</w:t>
      </w:r>
    </w:p>
    <w:p w14:paraId="61EE3F03" w14:textId="77741848" w:rsidR="000E4D88" w:rsidRPr="000E4D88" w:rsidRDefault="000E4D88" w:rsidP="000E4D88">
      <w:pPr>
        <w:rPr>
          <w:color w:val="4472C4" w:themeColor="accent1"/>
        </w:rPr>
      </w:pPr>
    </w:p>
    <w:sectPr w:rsidR="000E4D88" w:rsidRPr="000E4D88">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735E98" w14:textId="77777777" w:rsidR="008310DC" w:rsidRDefault="008310DC" w:rsidP="000E4D88">
      <w:pPr>
        <w:spacing w:after="0" w:line="240" w:lineRule="auto"/>
      </w:pPr>
      <w:r>
        <w:separator/>
      </w:r>
    </w:p>
  </w:endnote>
  <w:endnote w:type="continuationSeparator" w:id="0">
    <w:p w14:paraId="1735666A" w14:textId="77777777" w:rsidR="008310DC" w:rsidRDefault="008310DC" w:rsidP="000E4D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E03CD8" w14:textId="2FBA87EB" w:rsidR="0026777E" w:rsidRDefault="0026777E">
    <w:pPr>
      <w:pStyle w:val="Footer"/>
    </w:pPr>
    <w:r w:rsidRPr="0026777E">
      <w:rPr>
        <w:rFonts w:ascii="Calibri" w:eastAsia="Calibri" w:hAnsi="Calibri" w:cs="Times New Roman"/>
        <w:noProof/>
      </w:rPr>
      <w:drawing>
        <wp:inline distT="0" distB="0" distL="0" distR="0" wp14:anchorId="21FD20A2" wp14:editId="62865180">
          <wp:extent cx="5731510" cy="1069831"/>
          <wp:effectExtent l="0" t="0" r="2540" b="0"/>
          <wp:docPr id="233" name="Picture 23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1510" cy="1069831"/>
                  </a:xfrm>
                  <a:prstGeom prst="rect">
                    <a:avLst/>
                  </a:prstGeom>
                  <a:noFill/>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60944F" w14:textId="77777777" w:rsidR="008310DC" w:rsidRDefault="008310DC" w:rsidP="000E4D88">
      <w:pPr>
        <w:spacing w:after="0" w:line="240" w:lineRule="auto"/>
      </w:pPr>
      <w:r>
        <w:separator/>
      </w:r>
    </w:p>
  </w:footnote>
  <w:footnote w:type="continuationSeparator" w:id="0">
    <w:p w14:paraId="6133B487" w14:textId="77777777" w:rsidR="008310DC" w:rsidRDefault="008310DC" w:rsidP="000E4D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6B1598" w14:textId="3BA466DB" w:rsidR="000E4D88" w:rsidRDefault="000E4D88">
    <w:pPr>
      <w:pStyle w:val="Header"/>
    </w:pPr>
    <w:r>
      <w:rPr>
        <w:noProof/>
      </w:rPr>
      <w:drawing>
        <wp:inline distT="0" distB="0" distL="0" distR="0" wp14:anchorId="727D8A3D" wp14:editId="19C90CC0">
          <wp:extent cx="886239" cy="86106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1179" cy="865860"/>
                  </a:xfrm>
                  <a:prstGeom prst="rect">
                    <a:avLst/>
                  </a:prstGeom>
                  <a:noFill/>
                </pic:spPr>
              </pic:pic>
            </a:graphicData>
          </a:graphic>
        </wp:inline>
      </w:drawing>
    </w:r>
    <w:r>
      <w:t xml:space="preserve">      </w:t>
    </w:r>
    <w:r>
      <w:rPr>
        <w:noProof/>
      </w:rPr>
      <w:drawing>
        <wp:inline distT="0" distB="0" distL="0" distR="0" wp14:anchorId="60CC26B1" wp14:editId="2A815EBF">
          <wp:extent cx="1080770" cy="691763"/>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9739" cy="735908"/>
                  </a:xfrm>
                  <a:prstGeom prst="rect">
                    <a:avLst/>
                  </a:prstGeom>
                  <a:noFill/>
                </pic:spPr>
              </pic:pic>
            </a:graphicData>
          </a:graphic>
        </wp:inline>
      </w:drawing>
    </w:r>
    <w:r>
      <w:t xml:space="preserve"> </w:t>
    </w:r>
    <w:r>
      <w:rPr>
        <w:noProof/>
      </w:rPr>
      <w:drawing>
        <wp:inline distT="0" distB="0" distL="0" distR="0" wp14:anchorId="0AB4FF78" wp14:editId="3F65459F">
          <wp:extent cx="1455089" cy="69088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482602" cy="703943"/>
                  </a:xfrm>
                  <a:prstGeom prst="rect">
                    <a:avLst/>
                  </a:prstGeom>
                  <a:noFill/>
                </pic:spPr>
              </pic:pic>
            </a:graphicData>
          </a:graphic>
        </wp:inline>
      </w:drawing>
    </w:r>
    <w:r>
      <w:t xml:space="preserve">                      </w:t>
    </w:r>
    <w:r>
      <w:rPr>
        <w:noProof/>
      </w:rPr>
      <w:drawing>
        <wp:inline distT="0" distB="0" distL="0" distR="0" wp14:anchorId="0F41F63C" wp14:editId="04D811F9">
          <wp:extent cx="906255" cy="871715"/>
          <wp:effectExtent l="0" t="0" r="8255" b="508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919707" cy="884654"/>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4" type="#_x0000_t75" style="width:11.2pt;height:11.2pt" o:bullet="t">
        <v:imagedata r:id="rId1" o:title="clip_image001"/>
      </v:shape>
    </w:pict>
  </w:numPicBullet>
  <w:abstractNum w:abstractNumId="0" w15:restartNumberingAfterBreak="0">
    <w:nsid w:val="403C7B26"/>
    <w:multiLevelType w:val="hybridMultilevel"/>
    <w:tmpl w:val="7E10B844"/>
    <w:lvl w:ilvl="0" w:tplc="18090001">
      <w:start w:val="1"/>
      <w:numFmt w:val="bullet"/>
      <w:lvlText w:val=""/>
      <w:lvlJc w:val="left"/>
      <w:pPr>
        <w:ind w:left="768" w:hanging="360"/>
      </w:pPr>
      <w:rPr>
        <w:rFonts w:ascii="Symbol" w:hAnsi="Symbol" w:hint="default"/>
      </w:rPr>
    </w:lvl>
    <w:lvl w:ilvl="1" w:tplc="18090003" w:tentative="1">
      <w:start w:val="1"/>
      <w:numFmt w:val="bullet"/>
      <w:lvlText w:val="o"/>
      <w:lvlJc w:val="left"/>
      <w:pPr>
        <w:ind w:left="1488" w:hanging="360"/>
      </w:pPr>
      <w:rPr>
        <w:rFonts w:ascii="Courier New" w:hAnsi="Courier New" w:cs="Courier New" w:hint="default"/>
      </w:rPr>
    </w:lvl>
    <w:lvl w:ilvl="2" w:tplc="18090005" w:tentative="1">
      <w:start w:val="1"/>
      <w:numFmt w:val="bullet"/>
      <w:lvlText w:val=""/>
      <w:lvlJc w:val="left"/>
      <w:pPr>
        <w:ind w:left="2208" w:hanging="360"/>
      </w:pPr>
      <w:rPr>
        <w:rFonts w:ascii="Wingdings" w:hAnsi="Wingdings" w:hint="default"/>
      </w:rPr>
    </w:lvl>
    <w:lvl w:ilvl="3" w:tplc="18090001" w:tentative="1">
      <w:start w:val="1"/>
      <w:numFmt w:val="bullet"/>
      <w:lvlText w:val=""/>
      <w:lvlJc w:val="left"/>
      <w:pPr>
        <w:ind w:left="2928" w:hanging="360"/>
      </w:pPr>
      <w:rPr>
        <w:rFonts w:ascii="Symbol" w:hAnsi="Symbol" w:hint="default"/>
      </w:rPr>
    </w:lvl>
    <w:lvl w:ilvl="4" w:tplc="18090003" w:tentative="1">
      <w:start w:val="1"/>
      <w:numFmt w:val="bullet"/>
      <w:lvlText w:val="o"/>
      <w:lvlJc w:val="left"/>
      <w:pPr>
        <w:ind w:left="3648" w:hanging="360"/>
      </w:pPr>
      <w:rPr>
        <w:rFonts w:ascii="Courier New" w:hAnsi="Courier New" w:cs="Courier New" w:hint="default"/>
      </w:rPr>
    </w:lvl>
    <w:lvl w:ilvl="5" w:tplc="18090005" w:tentative="1">
      <w:start w:val="1"/>
      <w:numFmt w:val="bullet"/>
      <w:lvlText w:val=""/>
      <w:lvlJc w:val="left"/>
      <w:pPr>
        <w:ind w:left="4368" w:hanging="360"/>
      </w:pPr>
      <w:rPr>
        <w:rFonts w:ascii="Wingdings" w:hAnsi="Wingdings" w:hint="default"/>
      </w:rPr>
    </w:lvl>
    <w:lvl w:ilvl="6" w:tplc="18090001" w:tentative="1">
      <w:start w:val="1"/>
      <w:numFmt w:val="bullet"/>
      <w:lvlText w:val=""/>
      <w:lvlJc w:val="left"/>
      <w:pPr>
        <w:ind w:left="5088" w:hanging="360"/>
      </w:pPr>
      <w:rPr>
        <w:rFonts w:ascii="Symbol" w:hAnsi="Symbol" w:hint="default"/>
      </w:rPr>
    </w:lvl>
    <w:lvl w:ilvl="7" w:tplc="18090003" w:tentative="1">
      <w:start w:val="1"/>
      <w:numFmt w:val="bullet"/>
      <w:lvlText w:val="o"/>
      <w:lvlJc w:val="left"/>
      <w:pPr>
        <w:ind w:left="5808" w:hanging="360"/>
      </w:pPr>
      <w:rPr>
        <w:rFonts w:ascii="Courier New" w:hAnsi="Courier New" w:cs="Courier New" w:hint="default"/>
      </w:rPr>
    </w:lvl>
    <w:lvl w:ilvl="8" w:tplc="18090005" w:tentative="1">
      <w:start w:val="1"/>
      <w:numFmt w:val="bullet"/>
      <w:lvlText w:val=""/>
      <w:lvlJc w:val="left"/>
      <w:pPr>
        <w:ind w:left="6528" w:hanging="360"/>
      </w:pPr>
      <w:rPr>
        <w:rFonts w:ascii="Wingdings" w:hAnsi="Wingdings" w:hint="default"/>
      </w:rPr>
    </w:lvl>
  </w:abstractNum>
  <w:abstractNum w:abstractNumId="1" w15:restartNumberingAfterBreak="0">
    <w:nsid w:val="5C74278E"/>
    <w:multiLevelType w:val="hybridMultilevel"/>
    <w:tmpl w:val="623C0788"/>
    <w:lvl w:ilvl="0" w:tplc="18090007">
      <w:start w:val="1"/>
      <w:numFmt w:val="bullet"/>
      <w:lvlText w:val=""/>
      <w:lvlPicBulletId w:val="0"/>
      <w:lvlJc w:val="left"/>
      <w:pPr>
        <w:ind w:left="54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5"/>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4D88"/>
    <w:rsid w:val="000E4D88"/>
    <w:rsid w:val="00263B8A"/>
    <w:rsid w:val="0026777E"/>
    <w:rsid w:val="002D5C79"/>
    <w:rsid w:val="00391529"/>
    <w:rsid w:val="003B4626"/>
    <w:rsid w:val="00540B00"/>
    <w:rsid w:val="0055176D"/>
    <w:rsid w:val="0057009C"/>
    <w:rsid w:val="008310DC"/>
    <w:rsid w:val="009C407E"/>
    <w:rsid w:val="00A35C8A"/>
    <w:rsid w:val="00AD23C9"/>
    <w:rsid w:val="00DB2E2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A79C89"/>
  <w15:chartTrackingRefBased/>
  <w15:docId w15:val="{F416F1D7-233E-4688-88E8-2D8E0F8235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E4D8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E4D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0E4D88"/>
  </w:style>
  <w:style w:type="paragraph" w:styleId="Footer">
    <w:name w:val="footer"/>
    <w:basedOn w:val="Normal"/>
    <w:link w:val="FooterChar"/>
    <w:uiPriority w:val="99"/>
    <w:unhideWhenUsed/>
    <w:rsid w:val="000E4D88"/>
    <w:pPr>
      <w:tabs>
        <w:tab w:val="center" w:pos="4513"/>
        <w:tab w:val="right" w:pos="9026"/>
      </w:tabs>
      <w:spacing w:after="0" w:line="240" w:lineRule="auto"/>
    </w:pPr>
  </w:style>
  <w:style w:type="character" w:customStyle="1" w:styleId="FooterChar">
    <w:name w:val="Footer Char"/>
    <w:basedOn w:val="DefaultParagraphFont"/>
    <w:link w:val="Footer"/>
    <w:uiPriority w:val="99"/>
    <w:rsid w:val="000E4D88"/>
  </w:style>
  <w:style w:type="character" w:customStyle="1" w:styleId="Heading1Char">
    <w:name w:val="Heading 1 Char"/>
    <w:basedOn w:val="DefaultParagraphFont"/>
    <w:link w:val="Heading1"/>
    <w:uiPriority w:val="9"/>
    <w:rsid w:val="000E4D88"/>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AD23C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ryh@countykildarelp.ie" TargetMode="External"/><Relationship Id="rId3" Type="http://schemas.openxmlformats.org/officeDocument/2006/relationships/settings" Target="settings.xml"/><Relationship Id="rId7" Type="http://schemas.openxmlformats.org/officeDocument/2006/relationships/hyperlink" Target="mailto:sinead@countykildarelp.i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 Id="rId4" Type="http://schemas.openxmlformats.org/officeDocument/2006/relationships/image" Target="media/image5.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575</Words>
  <Characters>3282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Sinead Bashir</dc:creator>
  <cp:keywords/>
  <dc:description/>
  <cp:lastModifiedBy>Catherine Connolly</cp:lastModifiedBy>
  <cp:revision>2</cp:revision>
  <dcterms:created xsi:type="dcterms:W3CDTF">2020-10-13T12:07:00Z</dcterms:created>
  <dcterms:modified xsi:type="dcterms:W3CDTF">2020-10-13T12:07:00Z</dcterms:modified>
</cp:coreProperties>
</file>