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04ED" w14:textId="39A01012" w:rsidR="005B1209" w:rsidRPr="009B12E3" w:rsidRDefault="009B12E3" w:rsidP="00F263B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B12E3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4CFEF4FF" wp14:editId="6F48845C">
            <wp:simplePos x="0" y="0"/>
            <wp:positionH relativeFrom="column">
              <wp:posOffset>3971925</wp:posOffset>
            </wp:positionH>
            <wp:positionV relativeFrom="paragraph">
              <wp:posOffset>138430</wp:posOffset>
            </wp:positionV>
            <wp:extent cx="1866265" cy="844550"/>
            <wp:effectExtent l="0" t="0" r="63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2E3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514386B6" wp14:editId="09CAB5A4">
            <wp:simplePos x="0" y="0"/>
            <wp:positionH relativeFrom="column">
              <wp:posOffset>1870306</wp:posOffset>
            </wp:positionH>
            <wp:positionV relativeFrom="paragraph">
              <wp:posOffset>13565</wp:posOffset>
            </wp:positionV>
            <wp:extent cx="1468281" cy="1039091"/>
            <wp:effectExtent l="0" t="0" r="0" b="889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81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2E3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37FE59BB" wp14:editId="398FCF9C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1177925" cy="1163320"/>
            <wp:effectExtent l="0" t="0" r="317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C250E" w14:textId="2A587375" w:rsidR="009B12E3" w:rsidRPr="009B12E3" w:rsidRDefault="009B12E3" w:rsidP="00F263B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7D8D941" w14:textId="14311284" w:rsidR="009B12E3" w:rsidRPr="009B12E3" w:rsidRDefault="009B12E3" w:rsidP="00F263B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ACC35F2" w14:textId="77777777" w:rsidR="009B12E3" w:rsidRDefault="009B12E3" w:rsidP="009B12E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3B98BD9" w14:textId="4E721CEB" w:rsidR="002E6E6C" w:rsidRPr="009B12E3" w:rsidRDefault="0078320D" w:rsidP="009B12E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B12E3">
        <w:rPr>
          <w:rFonts w:ascii="Arial" w:hAnsi="Arial" w:cs="Arial"/>
          <w:b/>
          <w:sz w:val="28"/>
          <w:szCs w:val="28"/>
          <w:lang w:val="en-GB"/>
        </w:rPr>
        <w:t>County Kildare LEADER Partnership</w:t>
      </w:r>
    </w:p>
    <w:p w14:paraId="33B98BDA" w14:textId="78729B11" w:rsidR="009B394E" w:rsidRPr="009B12E3" w:rsidRDefault="00CA43C7" w:rsidP="009B12E3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9B12E3">
        <w:rPr>
          <w:rFonts w:ascii="Arial" w:hAnsi="Arial" w:cs="Arial"/>
          <w:sz w:val="28"/>
          <w:szCs w:val="28"/>
          <w:lang w:val="en-GB"/>
        </w:rPr>
        <w:t>Is seeking a</w:t>
      </w:r>
      <w:r w:rsidR="003E61D3" w:rsidRPr="009B12E3">
        <w:rPr>
          <w:rFonts w:ascii="Arial" w:hAnsi="Arial" w:cs="Arial"/>
          <w:sz w:val="28"/>
          <w:szCs w:val="28"/>
          <w:lang w:val="en-GB"/>
        </w:rPr>
        <w:t>n</w:t>
      </w:r>
    </w:p>
    <w:p w14:paraId="4F761D9A" w14:textId="3196922D" w:rsidR="007D4D60" w:rsidRPr="009B12E3" w:rsidRDefault="003E61D3" w:rsidP="009B12E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B12E3">
        <w:rPr>
          <w:rFonts w:ascii="Arial" w:hAnsi="Arial" w:cs="Arial"/>
          <w:b/>
          <w:sz w:val="28"/>
          <w:szCs w:val="28"/>
          <w:lang w:val="en-GB"/>
        </w:rPr>
        <w:t>Older Voices Kildare Project</w:t>
      </w:r>
      <w:r w:rsidR="0078320D" w:rsidRPr="009B12E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E2C98" w:rsidRPr="009B12E3">
        <w:rPr>
          <w:rFonts w:ascii="Arial" w:hAnsi="Arial" w:cs="Arial"/>
          <w:b/>
          <w:sz w:val="28"/>
          <w:szCs w:val="28"/>
          <w:lang w:val="en-GB"/>
        </w:rPr>
        <w:t>Coordinator</w:t>
      </w:r>
    </w:p>
    <w:p w14:paraId="33658A30" w14:textId="609E00B6" w:rsidR="0078320D" w:rsidRPr="009B12E3" w:rsidRDefault="003E61D3" w:rsidP="003E61D3">
      <w:pPr>
        <w:tabs>
          <w:tab w:val="num" w:pos="720"/>
        </w:tabs>
        <w:jc w:val="both"/>
        <w:rPr>
          <w:rFonts w:ascii="Arial" w:hAnsi="Arial" w:cs="Arial"/>
          <w:bCs/>
        </w:rPr>
      </w:pPr>
      <w:r w:rsidRPr="009B12E3">
        <w:rPr>
          <w:rFonts w:ascii="Arial" w:hAnsi="Arial" w:cs="Arial"/>
          <w:bCs/>
          <w:lang w:val="en-GB"/>
        </w:rPr>
        <w:t xml:space="preserve">The Older Voices Kildare project is a social inclusion initiative for older people in County </w:t>
      </w:r>
      <w:r w:rsidR="004A0988" w:rsidRPr="009B12E3">
        <w:rPr>
          <w:rFonts w:ascii="Arial" w:hAnsi="Arial" w:cs="Arial"/>
          <w:bCs/>
          <w:lang w:val="en-GB"/>
        </w:rPr>
        <w:t>Kildare</w:t>
      </w:r>
      <w:r w:rsidRPr="009B12E3">
        <w:rPr>
          <w:rFonts w:ascii="Arial" w:hAnsi="Arial" w:cs="Arial"/>
          <w:bCs/>
          <w:lang w:val="en-GB"/>
        </w:rPr>
        <w:t xml:space="preserve"> managed by County Kildare LEADER Partnership and funded by HSE. </w:t>
      </w:r>
    </w:p>
    <w:p w14:paraId="42CDCD57" w14:textId="203448C2" w:rsidR="003E61D3" w:rsidRPr="009B12E3" w:rsidRDefault="003E61D3" w:rsidP="003E61D3">
      <w:pPr>
        <w:jc w:val="both"/>
        <w:rPr>
          <w:rFonts w:ascii="Arial" w:hAnsi="Arial" w:cs="Arial"/>
          <w:bCs/>
        </w:rPr>
      </w:pPr>
      <w:r w:rsidRPr="009B12E3">
        <w:rPr>
          <w:rFonts w:ascii="Arial" w:hAnsi="Arial" w:cs="Arial"/>
          <w:bCs/>
        </w:rPr>
        <w:t xml:space="preserve">The Coordinator will lead the development of Older Voices Kildare and the services it provides to older people in County Kildare, working closely with a voluntary steering group and other key stakeholders including funders, a pool of volunteers and older people. </w:t>
      </w:r>
    </w:p>
    <w:p w14:paraId="16B17DF3" w14:textId="288E40DA" w:rsidR="0078320D" w:rsidRPr="009B12E3" w:rsidRDefault="004A0988" w:rsidP="0078320D">
      <w:pPr>
        <w:jc w:val="both"/>
        <w:rPr>
          <w:rFonts w:ascii="Arial" w:hAnsi="Arial" w:cs="Arial"/>
          <w:bCs/>
        </w:rPr>
      </w:pPr>
      <w:r w:rsidRPr="009B12E3">
        <w:rPr>
          <w:rFonts w:ascii="Arial" w:hAnsi="Arial" w:cs="Arial"/>
        </w:rPr>
        <w:t>T</w:t>
      </w:r>
      <w:r w:rsidR="0078320D" w:rsidRPr="009B12E3">
        <w:rPr>
          <w:rFonts w:ascii="Arial" w:hAnsi="Arial" w:cs="Arial"/>
          <w:bCs/>
        </w:rPr>
        <w:t xml:space="preserve">he successful candidate will have a relevant third level qualification, for example health promotion, community development, public </w:t>
      </w:r>
      <w:proofErr w:type="gramStart"/>
      <w:r w:rsidR="0078320D" w:rsidRPr="009B12E3">
        <w:rPr>
          <w:rFonts w:ascii="Arial" w:hAnsi="Arial" w:cs="Arial"/>
          <w:bCs/>
        </w:rPr>
        <w:t>health</w:t>
      </w:r>
      <w:proofErr w:type="gramEnd"/>
      <w:r w:rsidR="0078320D" w:rsidRPr="009B12E3">
        <w:rPr>
          <w:rFonts w:ascii="Arial" w:hAnsi="Arial" w:cs="Arial"/>
          <w:bCs/>
        </w:rPr>
        <w:t xml:space="preserve"> or social care. </w:t>
      </w:r>
      <w:r w:rsidR="00365732" w:rsidRPr="009B12E3">
        <w:rPr>
          <w:rFonts w:ascii="Arial" w:hAnsi="Arial" w:cs="Arial"/>
          <w:bCs/>
        </w:rPr>
        <w:t>The successful applicant</w:t>
      </w:r>
      <w:r w:rsidR="0078320D" w:rsidRPr="009B12E3">
        <w:rPr>
          <w:rFonts w:ascii="Arial" w:hAnsi="Arial" w:cs="Arial"/>
          <w:bCs/>
        </w:rPr>
        <w:t xml:space="preserve"> will have excellent communication </w:t>
      </w:r>
      <w:r w:rsidR="003E61D3" w:rsidRPr="009B12E3">
        <w:rPr>
          <w:rFonts w:ascii="Arial" w:hAnsi="Arial" w:cs="Arial"/>
          <w:bCs/>
        </w:rPr>
        <w:t xml:space="preserve">and </w:t>
      </w:r>
      <w:r w:rsidRPr="009B12E3">
        <w:rPr>
          <w:rFonts w:ascii="Arial" w:hAnsi="Arial" w:cs="Arial"/>
          <w:bCs/>
        </w:rPr>
        <w:t>interpersonal</w:t>
      </w:r>
      <w:r w:rsidR="003E61D3" w:rsidRPr="009B12E3">
        <w:rPr>
          <w:rFonts w:ascii="Arial" w:hAnsi="Arial" w:cs="Arial"/>
          <w:bCs/>
        </w:rPr>
        <w:t xml:space="preserve"> skills</w:t>
      </w:r>
      <w:r w:rsidR="008D1A43" w:rsidRPr="009B12E3">
        <w:rPr>
          <w:rFonts w:ascii="Arial" w:hAnsi="Arial" w:cs="Arial"/>
          <w:bCs/>
        </w:rPr>
        <w:t xml:space="preserve"> and </w:t>
      </w:r>
      <w:r w:rsidR="00595F55" w:rsidRPr="009B12E3">
        <w:rPr>
          <w:rFonts w:ascii="Arial" w:hAnsi="Arial" w:cs="Arial"/>
          <w:bCs/>
        </w:rPr>
        <w:t xml:space="preserve">an </w:t>
      </w:r>
      <w:r w:rsidR="008D1A43" w:rsidRPr="009B12E3">
        <w:rPr>
          <w:rFonts w:ascii="Arial" w:hAnsi="Arial" w:cs="Arial"/>
          <w:bCs/>
        </w:rPr>
        <w:t>interest in</w:t>
      </w:r>
      <w:r w:rsidR="00595F55" w:rsidRPr="009B12E3">
        <w:rPr>
          <w:rFonts w:ascii="Arial" w:hAnsi="Arial" w:cs="Arial"/>
          <w:bCs/>
        </w:rPr>
        <w:t xml:space="preserve"> working with older people who are most at risk of social exclusion</w:t>
      </w:r>
      <w:r w:rsidR="008D1A43" w:rsidRPr="009B12E3">
        <w:rPr>
          <w:rFonts w:ascii="Arial" w:hAnsi="Arial" w:cs="Arial"/>
          <w:bCs/>
        </w:rPr>
        <w:t xml:space="preserve">. </w:t>
      </w:r>
      <w:r w:rsidR="00595F55" w:rsidRPr="009B12E3">
        <w:rPr>
          <w:rFonts w:ascii="Arial" w:hAnsi="Arial" w:cs="Arial"/>
          <w:bCs/>
        </w:rPr>
        <w:t xml:space="preserve">They will also have very good </w:t>
      </w:r>
      <w:r w:rsidR="0078320D" w:rsidRPr="009B12E3">
        <w:rPr>
          <w:rFonts w:ascii="Arial" w:hAnsi="Arial" w:cs="Arial"/>
          <w:bCs/>
        </w:rPr>
        <w:t>administration, report writing and IT skills.</w:t>
      </w:r>
      <w:r w:rsidR="00B17ADF" w:rsidRPr="009B12E3">
        <w:rPr>
          <w:rFonts w:ascii="Arial" w:hAnsi="Arial" w:cs="Arial"/>
          <w:bCs/>
        </w:rPr>
        <w:t xml:space="preserve"> </w:t>
      </w:r>
      <w:r w:rsidR="0078320D" w:rsidRPr="009B12E3">
        <w:rPr>
          <w:rFonts w:ascii="Arial" w:hAnsi="Arial" w:cs="Arial"/>
          <w:bCs/>
        </w:rPr>
        <w:t xml:space="preserve"> Previous relevant work experience</w:t>
      </w:r>
      <w:r w:rsidR="00595F55" w:rsidRPr="009B12E3">
        <w:rPr>
          <w:rFonts w:ascii="Arial" w:hAnsi="Arial" w:cs="Arial"/>
          <w:bCs/>
        </w:rPr>
        <w:t xml:space="preserve"> of </w:t>
      </w:r>
      <w:r w:rsidR="004912A8" w:rsidRPr="009B12E3">
        <w:rPr>
          <w:rFonts w:ascii="Arial" w:hAnsi="Arial" w:cs="Arial"/>
          <w:bCs/>
        </w:rPr>
        <w:t xml:space="preserve">coordinating services for older people </w:t>
      </w:r>
      <w:r w:rsidR="0078320D" w:rsidRPr="009B12E3">
        <w:rPr>
          <w:rFonts w:ascii="Arial" w:hAnsi="Arial" w:cs="Arial"/>
          <w:bCs/>
        </w:rPr>
        <w:t xml:space="preserve">is </w:t>
      </w:r>
      <w:r w:rsidR="00477470" w:rsidRPr="009B12E3">
        <w:rPr>
          <w:rFonts w:ascii="Arial" w:hAnsi="Arial" w:cs="Arial"/>
          <w:bCs/>
        </w:rPr>
        <w:t xml:space="preserve">desirable </w:t>
      </w:r>
      <w:r w:rsidR="0078320D" w:rsidRPr="009B12E3">
        <w:rPr>
          <w:rFonts w:ascii="Arial" w:hAnsi="Arial" w:cs="Arial"/>
          <w:bCs/>
        </w:rPr>
        <w:t xml:space="preserve">as well </w:t>
      </w:r>
      <w:r w:rsidR="007053AF" w:rsidRPr="009B12E3">
        <w:rPr>
          <w:rFonts w:ascii="Arial" w:hAnsi="Arial" w:cs="Arial"/>
          <w:bCs/>
        </w:rPr>
        <w:t xml:space="preserve">as </w:t>
      </w:r>
      <w:r w:rsidR="00477470" w:rsidRPr="009B12E3">
        <w:rPr>
          <w:rFonts w:ascii="Arial" w:hAnsi="Arial" w:cs="Arial"/>
          <w:bCs/>
        </w:rPr>
        <w:t xml:space="preserve">experience of engaging with </w:t>
      </w:r>
      <w:r w:rsidR="007053AF" w:rsidRPr="009B12E3">
        <w:rPr>
          <w:rFonts w:ascii="Arial" w:hAnsi="Arial" w:cs="Arial"/>
          <w:bCs/>
        </w:rPr>
        <w:t>a wide range of stakeholders</w:t>
      </w:r>
      <w:r w:rsidR="00477470" w:rsidRPr="009B12E3">
        <w:rPr>
          <w:rFonts w:ascii="Arial" w:hAnsi="Arial" w:cs="Arial"/>
          <w:bCs/>
        </w:rPr>
        <w:t xml:space="preserve"> including funders and local service providers.</w:t>
      </w:r>
      <w:r w:rsidR="008D1A43" w:rsidRPr="009B12E3">
        <w:rPr>
          <w:rFonts w:ascii="Arial" w:hAnsi="Arial" w:cs="Arial"/>
          <w:bCs/>
        </w:rPr>
        <w:t xml:space="preserve"> Experience of working with a pool of volunteers is also desirable.</w:t>
      </w:r>
    </w:p>
    <w:p w14:paraId="25D04EC9" w14:textId="77777777" w:rsidR="00477470" w:rsidRPr="009B12E3" w:rsidRDefault="007053AF" w:rsidP="00477470">
      <w:pPr>
        <w:jc w:val="both"/>
        <w:rPr>
          <w:rFonts w:ascii="Arial" w:hAnsi="Arial" w:cs="Arial"/>
        </w:rPr>
      </w:pPr>
      <w:r w:rsidRPr="009B12E3">
        <w:rPr>
          <w:rFonts w:ascii="Arial" w:hAnsi="Arial" w:cs="Arial"/>
          <w:bCs/>
        </w:rPr>
        <w:t xml:space="preserve">A fixed term contract of employment </w:t>
      </w:r>
      <w:r w:rsidR="00595F55" w:rsidRPr="009B12E3">
        <w:rPr>
          <w:rFonts w:ascii="Arial" w:hAnsi="Arial" w:cs="Arial"/>
          <w:bCs/>
        </w:rPr>
        <w:t>to 31</w:t>
      </w:r>
      <w:r w:rsidR="00595F55" w:rsidRPr="009B12E3">
        <w:rPr>
          <w:rFonts w:ascii="Arial" w:hAnsi="Arial" w:cs="Arial"/>
          <w:bCs/>
          <w:vertAlign w:val="superscript"/>
        </w:rPr>
        <w:t>st</w:t>
      </w:r>
      <w:r w:rsidR="00595F55" w:rsidRPr="009B12E3">
        <w:rPr>
          <w:rFonts w:ascii="Arial" w:hAnsi="Arial" w:cs="Arial"/>
          <w:bCs/>
        </w:rPr>
        <w:t xml:space="preserve"> December 2023 </w:t>
      </w:r>
      <w:r w:rsidRPr="009B12E3">
        <w:rPr>
          <w:rFonts w:ascii="Arial" w:hAnsi="Arial" w:cs="Arial"/>
          <w:bCs/>
        </w:rPr>
        <w:t xml:space="preserve">will be offered to the successful candidate. The contract will be </w:t>
      </w:r>
      <w:r w:rsidR="00595F55" w:rsidRPr="009B12E3">
        <w:rPr>
          <w:rFonts w:ascii="Arial" w:hAnsi="Arial" w:cs="Arial"/>
          <w:bCs/>
        </w:rPr>
        <w:t>full</w:t>
      </w:r>
      <w:r w:rsidRPr="009B12E3">
        <w:rPr>
          <w:rFonts w:ascii="Arial" w:hAnsi="Arial" w:cs="Arial"/>
          <w:bCs/>
        </w:rPr>
        <w:t xml:space="preserve"> time and the salary will be within a scale of €3</w:t>
      </w:r>
      <w:r w:rsidR="00595F55" w:rsidRPr="009B12E3">
        <w:rPr>
          <w:rFonts w:ascii="Arial" w:hAnsi="Arial" w:cs="Arial"/>
          <w:bCs/>
        </w:rPr>
        <w:t>9</w:t>
      </w:r>
      <w:r w:rsidRPr="009B12E3">
        <w:rPr>
          <w:rFonts w:ascii="Arial" w:hAnsi="Arial" w:cs="Arial"/>
          <w:bCs/>
        </w:rPr>
        <w:t xml:space="preserve">,166 </w:t>
      </w:r>
      <w:r w:rsidR="00595F55" w:rsidRPr="009B12E3">
        <w:rPr>
          <w:rFonts w:ascii="Arial" w:hAnsi="Arial" w:cs="Arial"/>
          <w:bCs/>
        </w:rPr>
        <w:t>- €43,909</w:t>
      </w:r>
      <w:r w:rsidRPr="009B12E3">
        <w:rPr>
          <w:rFonts w:ascii="Arial" w:hAnsi="Arial" w:cs="Arial"/>
          <w:bCs/>
        </w:rPr>
        <w:t xml:space="preserve"> based on experience. </w:t>
      </w:r>
      <w:r w:rsidR="00477470" w:rsidRPr="009B12E3">
        <w:rPr>
          <w:rFonts w:ascii="Arial" w:hAnsi="Arial" w:cs="Arial"/>
          <w:lang w:val="en-US"/>
        </w:rPr>
        <w:t>The successful applicant will have a full driving license and their own transport.</w:t>
      </w:r>
    </w:p>
    <w:p w14:paraId="0FBAD30B" w14:textId="097DD13E" w:rsidR="00B17ADF" w:rsidRPr="009B12E3" w:rsidRDefault="00595F55" w:rsidP="007053AF">
      <w:pPr>
        <w:rPr>
          <w:rFonts w:ascii="Arial" w:hAnsi="Arial" w:cs="Arial"/>
          <w:bCs/>
          <w:color w:val="000000"/>
        </w:rPr>
      </w:pPr>
      <w:r w:rsidRPr="009B12E3">
        <w:rPr>
          <w:rFonts w:ascii="Arial" w:hAnsi="Arial" w:cs="Arial"/>
          <w:bCs/>
          <w:color w:val="000000"/>
        </w:rPr>
        <w:t xml:space="preserve">Application by CV and a </w:t>
      </w:r>
      <w:r w:rsidR="007053AF" w:rsidRPr="009B12E3">
        <w:rPr>
          <w:rFonts w:ascii="Arial" w:hAnsi="Arial" w:cs="Arial"/>
          <w:bCs/>
          <w:color w:val="000000"/>
        </w:rPr>
        <w:t xml:space="preserve">cover letter outlining the skills and experiences of the applicant </w:t>
      </w:r>
      <w:r w:rsidRPr="009B12E3">
        <w:rPr>
          <w:rFonts w:ascii="Arial" w:hAnsi="Arial" w:cs="Arial"/>
          <w:bCs/>
          <w:color w:val="000000"/>
        </w:rPr>
        <w:t xml:space="preserve">should be submitted </w:t>
      </w:r>
      <w:r w:rsidR="007053AF" w:rsidRPr="009B12E3">
        <w:rPr>
          <w:rFonts w:ascii="Arial" w:hAnsi="Arial" w:cs="Arial"/>
          <w:b/>
          <w:color w:val="000000"/>
        </w:rPr>
        <w:t>by email only</w:t>
      </w:r>
      <w:r w:rsidR="007053AF" w:rsidRPr="009B12E3">
        <w:rPr>
          <w:rFonts w:ascii="Arial" w:hAnsi="Arial" w:cs="Arial"/>
          <w:bCs/>
          <w:color w:val="000000"/>
        </w:rPr>
        <w:t xml:space="preserve"> marked </w:t>
      </w:r>
      <w:r w:rsidR="007053AF" w:rsidRPr="009B12E3">
        <w:rPr>
          <w:rFonts w:ascii="Arial" w:hAnsi="Arial" w:cs="Arial"/>
          <w:b/>
          <w:color w:val="000000"/>
        </w:rPr>
        <w:t xml:space="preserve">Confidential </w:t>
      </w:r>
      <w:r w:rsidRPr="009B12E3">
        <w:rPr>
          <w:rFonts w:ascii="Arial" w:hAnsi="Arial" w:cs="Arial"/>
          <w:b/>
          <w:color w:val="000000"/>
        </w:rPr>
        <w:t xml:space="preserve">Older Voice Kildare </w:t>
      </w:r>
      <w:r w:rsidR="007053AF" w:rsidRPr="009B12E3">
        <w:rPr>
          <w:rFonts w:ascii="Arial" w:hAnsi="Arial" w:cs="Arial"/>
          <w:b/>
          <w:color w:val="000000"/>
        </w:rPr>
        <w:t>Co-ordinator</w:t>
      </w:r>
      <w:r w:rsidR="007053AF" w:rsidRPr="009B12E3">
        <w:rPr>
          <w:rFonts w:ascii="Arial" w:hAnsi="Arial" w:cs="Arial"/>
          <w:bCs/>
          <w:color w:val="000000"/>
        </w:rPr>
        <w:t xml:space="preserve"> to: </w:t>
      </w:r>
      <w:hyperlink r:id="rId13" w:history="1">
        <w:r w:rsidR="007053AF" w:rsidRPr="009B12E3">
          <w:rPr>
            <w:rStyle w:val="Hyperlink"/>
            <w:rFonts w:ascii="Arial" w:hAnsi="Arial" w:cs="Arial"/>
            <w:bCs/>
          </w:rPr>
          <w:t>caroline@countykildarelp.ie</w:t>
        </w:r>
      </w:hyperlink>
      <w:r w:rsidR="007053AF" w:rsidRPr="009B12E3">
        <w:rPr>
          <w:rFonts w:ascii="Arial" w:hAnsi="Arial" w:cs="Arial"/>
          <w:bCs/>
          <w:color w:val="000000"/>
        </w:rPr>
        <w:t xml:space="preserve"> . </w:t>
      </w:r>
    </w:p>
    <w:p w14:paraId="0DCE6DDA" w14:textId="2DE56BAF" w:rsidR="00B17ADF" w:rsidRDefault="00B17ADF" w:rsidP="007053AF">
      <w:pPr>
        <w:rPr>
          <w:rFonts w:ascii="Arial" w:hAnsi="Arial" w:cs="Arial"/>
          <w:bCs/>
          <w:color w:val="000000"/>
        </w:rPr>
      </w:pPr>
      <w:r w:rsidRPr="009B12E3">
        <w:rPr>
          <w:rFonts w:ascii="Arial" w:hAnsi="Arial" w:cs="Arial"/>
          <w:bCs/>
          <w:color w:val="000000"/>
        </w:rPr>
        <w:t xml:space="preserve">A copy of the job description is available at </w:t>
      </w:r>
      <w:hyperlink r:id="rId14" w:history="1">
        <w:r w:rsidRPr="009B12E3">
          <w:rPr>
            <w:rStyle w:val="Hyperlink"/>
            <w:rFonts w:ascii="Arial" w:hAnsi="Arial" w:cs="Arial"/>
            <w:bCs/>
          </w:rPr>
          <w:t>www.countykildarelp.ie</w:t>
        </w:r>
      </w:hyperlink>
      <w:r w:rsidRPr="009B12E3">
        <w:rPr>
          <w:rFonts w:ascii="Arial" w:hAnsi="Arial" w:cs="Arial"/>
          <w:bCs/>
          <w:color w:val="000000"/>
        </w:rPr>
        <w:t xml:space="preserve"> or by email: </w:t>
      </w:r>
      <w:hyperlink r:id="rId15" w:history="1">
        <w:r w:rsidR="00595F55" w:rsidRPr="009B12E3">
          <w:rPr>
            <w:rStyle w:val="Hyperlink"/>
            <w:rFonts w:ascii="Arial" w:hAnsi="Arial" w:cs="Arial"/>
            <w:bCs/>
          </w:rPr>
          <w:t>info@countykildarelp.ie</w:t>
        </w:r>
      </w:hyperlink>
      <w:r w:rsidRPr="009B12E3">
        <w:rPr>
          <w:rFonts w:ascii="Arial" w:hAnsi="Arial" w:cs="Arial"/>
          <w:bCs/>
          <w:color w:val="000000"/>
        </w:rPr>
        <w:t xml:space="preserve"> </w:t>
      </w:r>
    </w:p>
    <w:p w14:paraId="5560ED78" w14:textId="77777777" w:rsidR="009B12E3" w:rsidRPr="009B12E3" w:rsidRDefault="009B12E3" w:rsidP="007053AF">
      <w:pPr>
        <w:rPr>
          <w:rFonts w:ascii="Arial" w:hAnsi="Arial" w:cs="Arial"/>
          <w:bCs/>
          <w:color w:val="000000"/>
        </w:rPr>
      </w:pPr>
    </w:p>
    <w:p w14:paraId="4B22F92F" w14:textId="14734242" w:rsidR="005B1209" w:rsidRDefault="0063143C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B12E3">
        <w:rPr>
          <w:rFonts w:ascii="Arial" w:hAnsi="Arial" w:cs="Arial"/>
          <w:b/>
          <w:lang w:val="en-GB"/>
        </w:rPr>
        <w:t>Closing date for receipt of applications:</w:t>
      </w:r>
      <w:r w:rsidRPr="009B12E3">
        <w:rPr>
          <w:rFonts w:ascii="Arial" w:hAnsi="Arial" w:cs="Arial"/>
          <w:lang w:val="en-GB"/>
        </w:rPr>
        <w:t xml:space="preserve"> </w:t>
      </w:r>
      <w:r w:rsidR="007053AF" w:rsidRPr="009B12E3">
        <w:rPr>
          <w:rFonts w:ascii="Arial" w:hAnsi="Arial" w:cs="Arial"/>
          <w:lang w:val="en-GB"/>
        </w:rPr>
        <w:t xml:space="preserve">Monday </w:t>
      </w:r>
      <w:r w:rsidR="00595F55" w:rsidRPr="009B12E3">
        <w:rPr>
          <w:rFonts w:ascii="Arial" w:hAnsi="Arial" w:cs="Arial"/>
          <w:lang w:val="en-GB"/>
        </w:rPr>
        <w:t>13</w:t>
      </w:r>
      <w:r w:rsidR="00595F55" w:rsidRPr="009B12E3">
        <w:rPr>
          <w:rFonts w:ascii="Arial" w:hAnsi="Arial" w:cs="Arial"/>
          <w:vertAlign w:val="superscript"/>
          <w:lang w:val="en-GB"/>
        </w:rPr>
        <w:t>th</w:t>
      </w:r>
      <w:r w:rsidR="00595F55" w:rsidRPr="009B12E3">
        <w:rPr>
          <w:rFonts w:ascii="Arial" w:hAnsi="Arial" w:cs="Arial"/>
          <w:lang w:val="en-GB"/>
        </w:rPr>
        <w:t xml:space="preserve"> September </w:t>
      </w:r>
      <w:r w:rsidR="00E860FE" w:rsidRPr="009B12E3">
        <w:rPr>
          <w:rFonts w:ascii="Arial" w:hAnsi="Arial" w:cs="Arial"/>
          <w:lang w:val="en-GB"/>
        </w:rPr>
        <w:t>at 5pm.</w:t>
      </w:r>
      <w:r w:rsidR="007053AF" w:rsidRPr="009B12E3">
        <w:rPr>
          <w:rFonts w:ascii="Arial" w:hAnsi="Arial" w:cs="Arial"/>
          <w:lang w:val="en-GB"/>
        </w:rPr>
        <w:t xml:space="preserve"> </w:t>
      </w:r>
      <w:r w:rsidR="005B1209" w:rsidRPr="009B12E3">
        <w:rPr>
          <w:rFonts w:ascii="Arial" w:hAnsi="Arial" w:cs="Arial"/>
          <w:lang w:val="en-GB"/>
        </w:rPr>
        <w:t xml:space="preserve">Interviews will be held week commencing </w:t>
      </w:r>
      <w:r w:rsidR="007053AF" w:rsidRPr="009B12E3">
        <w:rPr>
          <w:rFonts w:ascii="Arial" w:hAnsi="Arial" w:cs="Arial"/>
          <w:lang w:val="en-GB"/>
        </w:rPr>
        <w:t>2</w:t>
      </w:r>
      <w:r w:rsidR="00595F55" w:rsidRPr="009B12E3">
        <w:rPr>
          <w:rFonts w:ascii="Arial" w:hAnsi="Arial" w:cs="Arial"/>
          <w:lang w:val="en-GB"/>
        </w:rPr>
        <w:t>0</w:t>
      </w:r>
      <w:r w:rsidR="00595F55" w:rsidRPr="009B12E3">
        <w:rPr>
          <w:rFonts w:ascii="Arial" w:hAnsi="Arial" w:cs="Arial"/>
          <w:vertAlign w:val="superscript"/>
          <w:lang w:val="en-GB"/>
        </w:rPr>
        <w:t>th</w:t>
      </w:r>
      <w:r w:rsidR="00595F55" w:rsidRPr="009B12E3">
        <w:rPr>
          <w:rFonts w:ascii="Arial" w:hAnsi="Arial" w:cs="Arial"/>
          <w:lang w:val="en-GB"/>
        </w:rPr>
        <w:t xml:space="preserve"> September</w:t>
      </w:r>
      <w:r w:rsidR="007053AF" w:rsidRPr="009B12E3">
        <w:rPr>
          <w:rFonts w:ascii="Arial" w:hAnsi="Arial" w:cs="Arial"/>
          <w:lang w:val="en-GB"/>
        </w:rPr>
        <w:t xml:space="preserve"> 2021</w:t>
      </w:r>
      <w:r w:rsidR="005B1209" w:rsidRPr="009B12E3">
        <w:rPr>
          <w:rFonts w:ascii="Arial" w:hAnsi="Arial" w:cs="Arial"/>
          <w:lang w:val="en-GB"/>
        </w:rPr>
        <w:t>.</w:t>
      </w:r>
    </w:p>
    <w:p w14:paraId="24C1A84F" w14:textId="320251F2" w:rsidR="009B12E3" w:rsidRDefault="009B12E3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E0E83DD" w14:textId="77777777" w:rsidR="009B12E3" w:rsidRPr="009B12E3" w:rsidRDefault="009B12E3" w:rsidP="004F5B9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3B98BEE" w14:textId="77777777" w:rsidR="004F5B9E" w:rsidRPr="009B12E3" w:rsidRDefault="004F5B9E" w:rsidP="004F5B9E">
      <w:pPr>
        <w:jc w:val="center"/>
        <w:rPr>
          <w:rFonts w:ascii="Arial" w:hAnsi="Arial" w:cs="Arial"/>
          <w:lang w:val="en-GB"/>
        </w:rPr>
      </w:pPr>
      <w:r w:rsidRPr="009B12E3">
        <w:rPr>
          <w:rFonts w:ascii="Arial" w:hAnsi="Arial" w:cs="Arial"/>
          <w:b/>
          <w:i/>
          <w:lang w:val="en-GB"/>
        </w:rPr>
        <w:t>County Kildare LEADER Partnership is an Equal Opportunities Employer.</w:t>
      </w:r>
    </w:p>
    <w:sectPr w:rsidR="004F5B9E" w:rsidRPr="009B12E3" w:rsidSect="009B12E3">
      <w:footerReference w:type="default" r:id="rId16"/>
      <w:pgSz w:w="11906" w:h="16838"/>
      <w:pgMar w:top="142" w:right="155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B00D" w14:textId="77777777" w:rsidR="004621B0" w:rsidRDefault="004621B0" w:rsidP="00345947">
      <w:pPr>
        <w:spacing w:after="0" w:line="240" w:lineRule="auto"/>
      </w:pPr>
      <w:r>
        <w:separator/>
      </w:r>
    </w:p>
  </w:endnote>
  <w:endnote w:type="continuationSeparator" w:id="0">
    <w:p w14:paraId="1A883052" w14:textId="77777777" w:rsidR="004621B0" w:rsidRDefault="004621B0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39F" w14:textId="51249253" w:rsidR="009B12E3" w:rsidRDefault="009B12E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F0116" wp14:editId="182311EC">
          <wp:simplePos x="0" y="0"/>
          <wp:positionH relativeFrom="margin">
            <wp:posOffset>-387350</wp:posOffset>
          </wp:positionH>
          <wp:positionV relativeFrom="paragraph">
            <wp:posOffset>-1059180</wp:posOffset>
          </wp:positionV>
          <wp:extent cx="6319520" cy="1205230"/>
          <wp:effectExtent l="0" t="0" r="5080" b="0"/>
          <wp:wrapSquare wrapText="bothSides"/>
          <wp:docPr id="9" name="Picture 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52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98BF6" w14:textId="50150318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FA2" w14:textId="77777777" w:rsidR="004621B0" w:rsidRDefault="004621B0" w:rsidP="00345947">
      <w:pPr>
        <w:spacing w:after="0" w:line="240" w:lineRule="auto"/>
      </w:pPr>
      <w:r>
        <w:separator/>
      </w:r>
    </w:p>
  </w:footnote>
  <w:footnote w:type="continuationSeparator" w:id="0">
    <w:p w14:paraId="1ECF6A3E" w14:textId="77777777" w:rsidR="004621B0" w:rsidRDefault="004621B0" w:rsidP="0034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68F"/>
    <w:multiLevelType w:val="hybridMultilevel"/>
    <w:tmpl w:val="9E5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B75"/>
    <w:multiLevelType w:val="hybridMultilevel"/>
    <w:tmpl w:val="1D048F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DA0"/>
    <w:multiLevelType w:val="hybridMultilevel"/>
    <w:tmpl w:val="FB5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73B6"/>
    <w:multiLevelType w:val="multilevel"/>
    <w:tmpl w:val="D45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22334"/>
    <w:multiLevelType w:val="hybridMultilevel"/>
    <w:tmpl w:val="68424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8"/>
  </w:num>
  <w:num w:numId="5">
    <w:abstractNumId w:val="5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0461A"/>
    <w:rsid w:val="000134E2"/>
    <w:rsid w:val="00061734"/>
    <w:rsid w:val="00063242"/>
    <w:rsid w:val="00077250"/>
    <w:rsid w:val="00080119"/>
    <w:rsid w:val="00085067"/>
    <w:rsid w:val="00087E68"/>
    <w:rsid w:val="00091E73"/>
    <w:rsid w:val="00094C34"/>
    <w:rsid w:val="000B409A"/>
    <w:rsid w:val="000C5AA7"/>
    <w:rsid w:val="000D25BA"/>
    <w:rsid w:val="000E4583"/>
    <w:rsid w:val="000E6509"/>
    <w:rsid w:val="000F5D19"/>
    <w:rsid w:val="00111B4E"/>
    <w:rsid w:val="00121EFA"/>
    <w:rsid w:val="00142AD4"/>
    <w:rsid w:val="00144CE7"/>
    <w:rsid w:val="00152D7E"/>
    <w:rsid w:val="00173915"/>
    <w:rsid w:val="00197650"/>
    <w:rsid w:val="001B28F1"/>
    <w:rsid w:val="001D0565"/>
    <w:rsid w:val="001E3016"/>
    <w:rsid w:val="002053E4"/>
    <w:rsid w:val="002475C6"/>
    <w:rsid w:val="00263099"/>
    <w:rsid w:val="002A2BF1"/>
    <w:rsid w:val="002E40D1"/>
    <w:rsid w:val="002E6E6C"/>
    <w:rsid w:val="00314ED8"/>
    <w:rsid w:val="00322F14"/>
    <w:rsid w:val="00345947"/>
    <w:rsid w:val="00354CA5"/>
    <w:rsid w:val="00365732"/>
    <w:rsid w:val="003B10F3"/>
    <w:rsid w:val="003D167C"/>
    <w:rsid w:val="003E61D3"/>
    <w:rsid w:val="003F13A8"/>
    <w:rsid w:val="0044174C"/>
    <w:rsid w:val="00442500"/>
    <w:rsid w:val="00460282"/>
    <w:rsid w:val="004621B0"/>
    <w:rsid w:val="00477470"/>
    <w:rsid w:val="004912A8"/>
    <w:rsid w:val="00492516"/>
    <w:rsid w:val="00495509"/>
    <w:rsid w:val="00497157"/>
    <w:rsid w:val="00497A98"/>
    <w:rsid w:val="004A0988"/>
    <w:rsid w:val="004B48EC"/>
    <w:rsid w:val="004B6766"/>
    <w:rsid w:val="004C354B"/>
    <w:rsid w:val="004D4386"/>
    <w:rsid w:val="004E47FD"/>
    <w:rsid w:val="004F5B9E"/>
    <w:rsid w:val="005316CB"/>
    <w:rsid w:val="00540F59"/>
    <w:rsid w:val="00575406"/>
    <w:rsid w:val="00586278"/>
    <w:rsid w:val="0058784B"/>
    <w:rsid w:val="00595F55"/>
    <w:rsid w:val="005B1209"/>
    <w:rsid w:val="005B308E"/>
    <w:rsid w:val="005E72AC"/>
    <w:rsid w:val="00603A9B"/>
    <w:rsid w:val="0063143C"/>
    <w:rsid w:val="00632B38"/>
    <w:rsid w:val="00642A03"/>
    <w:rsid w:val="00654972"/>
    <w:rsid w:val="00677790"/>
    <w:rsid w:val="00681092"/>
    <w:rsid w:val="006B3A3C"/>
    <w:rsid w:val="006C7B8D"/>
    <w:rsid w:val="007053AF"/>
    <w:rsid w:val="00736C95"/>
    <w:rsid w:val="00752C7D"/>
    <w:rsid w:val="00772535"/>
    <w:rsid w:val="00782F0B"/>
    <w:rsid w:val="0078320D"/>
    <w:rsid w:val="00786F26"/>
    <w:rsid w:val="007940F1"/>
    <w:rsid w:val="007B5252"/>
    <w:rsid w:val="007B6AE2"/>
    <w:rsid w:val="007D4D60"/>
    <w:rsid w:val="00811016"/>
    <w:rsid w:val="00820DFF"/>
    <w:rsid w:val="00826CE4"/>
    <w:rsid w:val="00865AE9"/>
    <w:rsid w:val="00873E24"/>
    <w:rsid w:val="00882C0D"/>
    <w:rsid w:val="008C1503"/>
    <w:rsid w:val="008D1A43"/>
    <w:rsid w:val="008E2CE9"/>
    <w:rsid w:val="008F22EE"/>
    <w:rsid w:val="00915740"/>
    <w:rsid w:val="009771D1"/>
    <w:rsid w:val="009819F1"/>
    <w:rsid w:val="00985631"/>
    <w:rsid w:val="009B12E3"/>
    <w:rsid w:val="009B394E"/>
    <w:rsid w:val="00A1392C"/>
    <w:rsid w:val="00A27315"/>
    <w:rsid w:val="00A44124"/>
    <w:rsid w:val="00AE08C4"/>
    <w:rsid w:val="00AF2044"/>
    <w:rsid w:val="00B01530"/>
    <w:rsid w:val="00B14767"/>
    <w:rsid w:val="00B17ADF"/>
    <w:rsid w:val="00B32D78"/>
    <w:rsid w:val="00BA729D"/>
    <w:rsid w:val="00BC03DD"/>
    <w:rsid w:val="00BF2C58"/>
    <w:rsid w:val="00C13CC1"/>
    <w:rsid w:val="00C155CE"/>
    <w:rsid w:val="00C342D2"/>
    <w:rsid w:val="00C520E8"/>
    <w:rsid w:val="00C941FE"/>
    <w:rsid w:val="00C97CCD"/>
    <w:rsid w:val="00CA003F"/>
    <w:rsid w:val="00CA09BA"/>
    <w:rsid w:val="00CA43C7"/>
    <w:rsid w:val="00D12F89"/>
    <w:rsid w:val="00D232DC"/>
    <w:rsid w:val="00D5014F"/>
    <w:rsid w:val="00D7290C"/>
    <w:rsid w:val="00DB63EC"/>
    <w:rsid w:val="00DE2C98"/>
    <w:rsid w:val="00E01A53"/>
    <w:rsid w:val="00E232A1"/>
    <w:rsid w:val="00E860FE"/>
    <w:rsid w:val="00EA2A7D"/>
    <w:rsid w:val="00EC0407"/>
    <w:rsid w:val="00ED233B"/>
    <w:rsid w:val="00EE54B5"/>
    <w:rsid w:val="00EF306D"/>
    <w:rsid w:val="00F263B8"/>
    <w:rsid w:val="00F3163E"/>
    <w:rsid w:val="00F45494"/>
    <w:rsid w:val="00F54478"/>
    <w:rsid w:val="00F662D4"/>
    <w:rsid w:val="00F72BC7"/>
    <w:rsid w:val="00F75D1E"/>
    <w:rsid w:val="00F87CB3"/>
    <w:rsid w:val="00F9573D"/>
    <w:rsid w:val="00FA7120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8BD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paragraph" w:styleId="BalloonText">
    <w:name w:val="Balloon Text"/>
    <w:basedOn w:val="Normal"/>
    <w:link w:val="BalloonTextChar"/>
    <w:uiPriority w:val="99"/>
    <w:semiHidden/>
    <w:unhideWhenUsed/>
    <w:rsid w:val="004E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5B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58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3E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@countykildarelp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info@countykildarelp.i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kildarelp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8128-A1BE-4814-9EED-7887BFA0E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17A3C-278F-4579-B4A4-FF3A4A9FB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E0948-AA59-4BB8-AFBC-8FFE6E4B03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2</cp:revision>
  <cp:lastPrinted>2021-08-27T14:29:00Z</cp:lastPrinted>
  <dcterms:created xsi:type="dcterms:W3CDTF">2021-08-30T07:45:00Z</dcterms:created>
  <dcterms:modified xsi:type="dcterms:W3CDTF">2021-08-30T07:45:00Z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512">
    <vt:lpwstr>38</vt:lpwstr>
  </property>
</Properties>
</file>