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FDF4" w14:textId="35B1A7CE" w:rsidR="009E4417" w:rsidRDefault="009E4417" w:rsidP="00830F7A">
      <w:pPr>
        <w:spacing w:after="0" w:line="276" w:lineRule="auto"/>
        <w:jc w:val="center"/>
        <w:rPr>
          <w:rFonts w:ascii="Arial" w:eastAsia="Calibri" w:hAnsi="Arial" w:cs="Arial"/>
          <w:b/>
          <w:sz w:val="28"/>
          <w:szCs w:val="28"/>
        </w:rPr>
      </w:pPr>
      <w:r>
        <w:rPr>
          <w:rFonts w:ascii="Arial" w:hAnsi="Arial" w:cs="Arial"/>
          <w:b/>
          <w:noProof/>
          <w:sz w:val="28"/>
          <w:szCs w:val="28"/>
          <w:lang w:eastAsia="en-IE"/>
        </w:rPr>
        <w:drawing>
          <wp:anchor distT="0" distB="0" distL="114300" distR="114300" simplePos="0" relativeHeight="251659264" behindDoc="0" locked="0" layoutInCell="1" allowOverlap="1" wp14:anchorId="1364737F" wp14:editId="29BCD5DA">
            <wp:simplePos x="0" y="0"/>
            <wp:positionH relativeFrom="margin">
              <wp:posOffset>53340</wp:posOffset>
            </wp:positionH>
            <wp:positionV relativeFrom="paragraph">
              <wp:posOffset>0</wp:posOffset>
            </wp:positionV>
            <wp:extent cx="1097280" cy="1084085"/>
            <wp:effectExtent l="0" t="0" r="7620" b="190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0840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eastAsia="en-IE"/>
        </w:rPr>
        <w:drawing>
          <wp:anchor distT="0" distB="0" distL="114300" distR="114300" simplePos="0" relativeHeight="251661312" behindDoc="0" locked="0" layoutInCell="1" allowOverlap="1" wp14:anchorId="19621AF8" wp14:editId="6E41AFB8">
            <wp:simplePos x="0" y="0"/>
            <wp:positionH relativeFrom="column">
              <wp:posOffset>2339340</wp:posOffset>
            </wp:positionH>
            <wp:positionV relativeFrom="paragraph">
              <wp:posOffset>85725</wp:posOffset>
            </wp:positionV>
            <wp:extent cx="1303020" cy="92138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03020" cy="921385"/>
                    </a:xfrm>
                    <a:prstGeom prst="rect">
                      <a:avLst/>
                    </a:prstGeom>
                  </pic:spPr>
                </pic:pic>
              </a:graphicData>
            </a:graphic>
            <wp14:sizeRelH relativeFrom="margin">
              <wp14:pctWidth>0</wp14:pctWidth>
            </wp14:sizeRelH>
            <wp14:sizeRelV relativeFrom="margin">
              <wp14:pctHeight>0</wp14:pctHeight>
            </wp14:sizeRelV>
          </wp:anchor>
        </w:drawing>
      </w:r>
    </w:p>
    <w:p w14:paraId="6A5E6117" w14:textId="21D778C9" w:rsidR="009E4417" w:rsidRDefault="009E4417" w:rsidP="00830F7A">
      <w:pPr>
        <w:spacing w:after="0" w:line="276" w:lineRule="auto"/>
        <w:jc w:val="center"/>
        <w:rPr>
          <w:rFonts w:ascii="Arial" w:eastAsia="Calibri" w:hAnsi="Arial" w:cs="Arial"/>
          <w:b/>
          <w:sz w:val="28"/>
          <w:szCs w:val="28"/>
        </w:rPr>
      </w:pPr>
      <w:r>
        <w:rPr>
          <w:noProof/>
          <w:lang w:eastAsia="en-IE"/>
        </w:rPr>
        <w:drawing>
          <wp:anchor distT="0" distB="0" distL="114300" distR="114300" simplePos="0" relativeHeight="251663360" behindDoc="0" locked="0" layoutInCell="1" allowOverlap="1" wp14:anchorId="49702D21" wp14:editId="1E9C0F0E">
            <wp:simplePos x="0" y="0"/>
            <wp:positionH relativeFrom="column">
              <wp:posOffset>4145280</wp:posOffset>
            </wp:positionH>
            <wp:positionV relativeFrom="paragraph">
              <wp:posOffset>66040</wp:posOffset>
            </wp:positionV>
            <wp:extent cx="1615440" cy="534670"/>
            <wp:effectExtent l="0" t="0" r="381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44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189CA6" w14:textId="1CA18528" w:rsidR="009E4417" w:rsidRDefault="009E4417" w:rsidP="00830F7A">
      <w:pPr>
        <w:spacing w:after="0" w:line="276" w:lineRule="auto"/>
        <w:jc w:val="center"/>
        <w:rPr>
          <w:rFonts w:ascii="Arial" w:eastAsia="Calibri" w:hAnsi="Arial" w:cs="Arial"/>
          <w:b/>
          <w:sz w:val="28"/>
          <w:szCs w:val="28"/>
        </w:rPr>
      </w:pPr>
    </w:p>
    <w:p w14:paraId="170E8F7F" w14:textId="75D72296" w:rsidR="009E4417" w:rsidRDefault="009E4417" w:rsidP="00830F7A">
      <w:pPr>
        <w:spacing w:after="0" w:line="276" w:lineRule="auto"/>
        <w:jc w:val="center"/>
        <w:rPr>
          <w:rFonts w:ascii="Arial" w:eastAsia="Calibri" w:hAnsi="Arial" w:cs="Arial"/>
          <w:b/>
          <w:sz w:val="28"/>
          <w:szCs w:val="28"/>
        </w:rPr>
      </w:pPr>
    </w:p>
    <w:p w14:paraId="391D8FCD" w14:textId="2B3BA434" w:rsidR="009E4417" w:rsidRDefault="009E4417" w:rsidP="00830F7A">
      <w:pPr>
        <w:spacing w:after="0" w:line="276" w:lineRule="auto"/>
        <w:jc w:val="center"/>
        <w:rPr>
          <w:rFonts w:ascii="Arial" w:eastAsia="Calibri" w:hAnsi="Arial" w:cs="Arial"/>
          <w:b/>
          <w:sz w:val="28"/>
          <w:szCs w:val="28"/>
        </w:rPr>
      </w:pPr>
    </w:p>
    <w:p w14:paraId="60B27A6F" w14:textId="77777777" w:rsidR="009E4417" w:rsidRDefault="009E4417" w:rsidP="00830F7A">
      <w:pPr>
        <w:spacing w:after="0" w:line="276" w:lineRule="auto"/>
        <w:jc w:val="center"/>
        <w:rPr>
          <w:rFonts w:ascii="Arial" w:eastAsia="Calibri" w:hAnsi="Arial" w:cs="Arial"/>
          <w:b/>
          <w:sz w:val="28"/>
          <w:szCs w:val="28"/>
        </w:rPr>
      </w:pPr>
    </w:p>
    <w:p w14:paraId="4C17266C" w14:textId="7B7F60D3" w:rsidR="00830F7A" w:rsidRPr="00830F7A" w:rsidRDefault="00830F7A" w:rsidP="00830F7A">
      <w:pPr>
        <w:spacing w:after="0" w:line="276" w:lineRule="auto"/>
        <w:jc w:val="center"/>
        <w:rPr>
          <w:rFonts w:ascii="Arial" w:eastAsia="Calibri" w:hAnsi="Arial" w:cs="Arial"/>
          <w:b/>
          <w:sz w:val="28"/>
          <w:szCs w:val="28"/>
        </w:rPr>
      </w:pPr>
      <w:r w:rsidRPr="00830F7A">
        <w:rPr>
          <w:rFonts w:ascii="Arial" w:eastAsia="Calibri" w:hAnsi="Arial" w:cs="Arial"/>
          <w:b/>
          <w:sz w:val="28"/>
          <w:szCs w:val="28"/>
        </w:rPr>
        <w:t>Social Prescribing Link worker</w:t>
      </w:r>
    </w:p>
    <w:p w14:paraId="28CA7254" w14:textId="33E1F6B2" w:rsidR="00830F7A" w:rsidRPr="009E4417" w:rsidRDefault="00830F7A" w:rsidP="00830F7A">
      <w:pPr>
        <w:spacing w:after="0" w:line="276" w:lineRule="auto"/>
        <w:jc w:val="center"/>
        <w:rPr>
          <w:rFonts w:ascii="Arial" w:eastAsia="Calibri" w:hAnsi="Arial" w:cs="Arial"/>
          <w:b/>
          <w:i/>
          <w:sz w:val="28"/>
          <w:szCs w:val="28"/>
        </w:rPr>
      </w:pPr>
    </w:p>
    <w:p w14:paraId="2F29EA08" w14:textId="413852BA" w:rsidR="00830F7A" w:rsidRPr="00830F7A" w:rsidRDefault="00830F7A" w:rsidP="00830F7A">
      <w:pPr>
        <w:spacing w:after="0" w:line="276" w:lineRule="auto"/>
        <w:jc w:val="center"/>
        <w:rPr>
          <w:rFonts w:ascii="Arial" w:eastAsia="Calibri" w:hAnsi="Arial" w:cs="Arial"/>
          <w:b/>
          <w:iCs/>
          <w:sz w:val="28"/>
          <w:szCs w:val="28"/>
        </w:rPr>
      </w:pPr>
      <w:r w:rsidRPr="00830F7A">
        <w:rPr>
          <w:rFonts w:ascii="Arial" w:eastAsia="Calibri" w:hAnsi="Arial" w:cs="Arial"/>
          <w:b/>
          <w:iCs/>
          <w:sz w:val="28"/>
          <w:szCs w:val="28"/>
        </w:rPr>
        <w:t>Job Description</w:t>
      </w:r>
    </w:p>
    <w:p w14:paraId="760404DA" w14:textId="77777777" w:rsidR="00830F7A" w:rsidRPr="00830F7A" w:rsidRDefault="00830F7A" w:rsidP="00830F7A">
      <w:pPr>
        <w:spacing w:after="0" w:line="276" w:lineRule="auto"/>
        <w:rPr>
          <w:rFonts w:ascii="Arial" w:eastAsia="Calibri" w:hAnsi="Arial" w:cs="Arial"/>
          <w:sz w:val="20"/>
          <w:szCs w:val="20"/>
        </w:rPr>
      </w:pPr>
    </w:p>
    <w:p w14:paraId="133B1822" w14:textId="77777777" w:rsidR="00830F7A" w:rsidRPr="00830F7A" w:rsidRDefault="00830F7A" w:rsidP="00830F7A">
      <w:pPr>
        <w:spacing w:after="0" w:line="276" w:lineRule="auto"/>
        <w:rPr>
          <w:rFonts w:ascii="Arial" w:eastAsia="Calibri" w:hAnsi="Arial" w:cs="Arial"/>
          <w:sz w:val="20"/>
          <w:szCs w:val="20"/>
        </w:rPr>
      </w:pPr>
    </w:p>
    <w:p w14:paraId="7B7FF669" w14:textId="3FF765D5" w:rsidR="00EA46E8" w:rsidRDefault="00EA46E8" w:rsidP="009E4417">
      <w:pPr>
        <w:spacing w:after="0" w:line="276" w:lineRule="auto"/>
        <w:jc w:val="both"/>
        <w:rPr>
          <w:rFonts w:ascii="Arial" w:eastAsia="Calibri" w:hAnsi="Arial" w:cs="Arial"/>
        </w:rPr>
      </w:pPr>
      <w:r w:rsidRPr="00EA46E8">
        <w:rPr>
          <w:rFonts w:ascii="Arial" w:eastAsia="Calibri" w:hAnsi="Arial" w:cs="Arial"/>
          <w:b/>
        </w:rPr>
        <w:t>County Kildare LEADER Partnership</w:t>
      </w:r>
      <w:r w:rsidRPr="00EA46E8">
        <w:rPr>
          <w:rFonts w:ascii="Arial" w:eastAsia="Calibri" w:hAnsi="Arial" w:cs="Arial"/>
        </w:rPr>
        <w:t xml:space="preserve"> is the Local Development Company for County Kildare and is responsible for the management of a range of local, rural and community development programmes on behalf of Government Departments and state agencies. County Kildare LEADER Partnership has been contracted by HSE to act as host organisation for the employment of a Social Prescribing Link Worker as part of the </w:t>
      </w:r>
      <w:r w:rsidRPr="00EA46E8">
        <w:rPr>
          <w:rFonts w:ascii="Arial" w:eastAsia="Calibri" w:hAnsi="Arial" w:cs="Arial"/>
          <w:lang w:val="en"/>
        </w:rPr>
        <w:t>Sláintecare Healthy Communities Initiative. This Initiative is focused on the implementation of an enhanced Health and Wellbeing Programme within areas that have the greatest levels of disadvantage and highest proportion of young families to deliver evidence informed services to improve local population health and wellbeing outcomes</w:t>
      </w:r>
      <w:r w:rsidRPr="00EA46E8">
        <w:rPr>
          <w:rFonts w:ascii="Arial" w:eastAsia="Calibri" w:hAnsi="Arial" w:cs="Arial"/>
        </w:rPr>
        <w:t xml:space="preserve">. In County Kildare the Sláintecare Healthy Communities Initiative will be initially focused on the Athy Municipal </w:t>
      </w:r>
    </w:p>
    <w:p w14:paraId="322F7E04" w14:textId="77777777" w:rsidR="00EA46E8" w:rsidRDefault="00EA46E8" w:rsidP="009E4417">
      <w:pPr>
        <w:spacing w:after="0" w:line="276" w:lineRule="auto"/>
        <w:jc w:val="both"/>
        <w:rPr>
          <w:rFonts w:ascii="Arial" w:eastAsia="Calibri" w:hAnsi="Arial" w:cs="Arial"/>
        </w:rPr>
      </w:pPr>
    </w:p>
    <w:p w14:paraId="1ADED99A" w14:textId="3A1D82CC" w:rsidR="00EA46E8" w:rsidRDefault="00EA46E8" w:rsidP="009E4417">
      <w:pPr>
        <w:spacing w:after="0" w:line="276" w:lineRule="auto"/>
        <w:jc w:val="both"/>
        <w:rPr>
          <w:rFonts w:ascii="Arial" w:eastAsia="Calibri" w:hAnsi="Arial" w:cs="Arial"/>
          <w:lang w:val="en-US"/>
        </w:rPr>
      </w:pPr>
      <w:r w:rsidRPr="00EA46E8">
        <w:rPr>
          <w:rFonts w:ascii="Arial" w:eastAsia="Calibri" w:hAnsi="Arial" w:cs="Arial"/>
          <w:lang w:val="en-US"/>
        </w:rPr>
        <w:t xml:space="preserve">The Social Prescribing Link Worker will report to the </w:t>
      </w:r>
      <w:r w:rsidR="0070487E">
        <w:rPr>
          <w:rFonts w:ascii="Arial" w:eastAsia="Calibri" w:hAnsi="Arial" w:cs="Arial"/>
          <w:lang w:val="en-US"/>
        </w:rPr>
        <w:t xml:space="preserve">County Kildare LEADER Partnership </w:t>
      </w:r>
      <w:r w:rsidRPr="00EA46E8">
        <w:rPr>
          <w:rFonts w:ascii="Arial" w:eastAsia="Calibri" w:hAnsi="Arial" w:cs="Arial"/>
          <w:lang w:val="en-US"/>
        </w:rPr>
        <w:t xml:space="preserve">Health and Wellbeing Manager and will be responsible for working with individuals on a one-to-one basis to improve health and wellbeing as well as working in partnership with health professionals and the community and voluntary sector. Social prescribing involves referral from a healthcare professional and agreed referral to a local community activity or service following a consultation with the referred person.   </w:t>
      </w:r>
    </w:p>
    <w:p w14:paraId="77E6A83A" w14:textId="77777777" w:rsidR="00EA46E8" w:rsidRPr="00EA46E8" w:rsidRDefault="00EA46E8" w:rsidP="009E4417">
      <w:pPr>
        <w:spacing w:after="0" w:line="276" w:lineRule="auto"/>
        <w:jc w:val="both"/>
        <w:rPr>
          <w:rFonts w:ascii="Arial" w:eastAsia="Calibri" w:hAnsi="Arial" w:cs="Arial"/>
        </w:rPr>
      </w:pPr>
    </w:p>
    <w:p w14:paraId="3A95479B" w14:textId="77777777" w:rsidR="00EA46E8" w:rsidRPr="00EA46E8" w:rsidRDefault="00EA46E8" w:rsidP="009E4417">
      <w:pPr>
        <w:spacing w:after="0" w:line="276" w:lineRule="auto"/>
        <w:jc w:val="both"/>
        <w:rPr>
          <w:rFonts w:ascii="Arial" w:eastAsia="Calibri" w:hAnsi="Arial" w:cs="Arial"/>
          <w:lang w:val="en-GB"/>
        </w:rPr>
      </w:pPr>
      <w:r w:rsidRPr="00EA46E8">
        <w:rPr>
          <w:rFonts w:ascii="Arial" w:eastAsia="Calibri" w:hAnsi="Arial" w:cs="Arial"/>
          <w:lang w:val="en-GB"/>
        </w:rPr>
        <w:t>A fixed term contract to 31</w:t>
      </w:r>
      <w:r w:rsidRPr="00EA46E8">
        <w:rPr>
          <w:rFonts w:ascii="Arial" w:eastAsia="Calibri" w:hAnsi="Arial" w:cs="Arial"/>
          <w:vertAlign w:val="superscript"/>
          <w:lang w:val="en-GB"/>
        </w:rPr>
        <w:t>st</w:t>
      </w:r>
      <w:r w:rsidRPr="00EA46E8">
        <w:rPr>
          <w:rFonts w:ascii="Arial" w:eastAsia="Calibri" w:hAnsi="Arial" w:cs="Arial"/>
          <w:lang w:val="en-GB"/>
        </w:rPr>
        <w:t xml:space="preserve"> December 2023 will be offered to the successful candidate. The salary scale is HSE Grade V commencing at €43,628 and will be commensurate with skills and experience. </w:t>
      </w:r>
    </w:p>
    <w:p w14:paraId="2C90F8B5" w14:textId="0CDD34EB" w:rsidR="00830F7A" w:rsidRPr="00830F7A" w:rsidRDefault="00830F7A" w:rsidP="00830F7A">
      <w:pPr>
        <w:spacing w:after="0" w:line="276" w:lineRule="auto"/>
        <w:rPr>
          <w:rFonts w:ascii="Arial" w:eastAsia="Calibri" w:hAnsi="Arial" w:cs="Arial"/>
        </w:rPr>
      </w:pPr>
    </w:p>
    <w:p w14:paraId="71FD433F" w14:textId="4045167A" w:rsidR="00830F7A" w:rsidRPr="00830F7A" w:rsidRDefault="00830F7A" w:rsidP="009E4417">
      <w:pPr>
        <w:spacing w:after="0" w:line="276" w:lineRule="auto"/>
        <w:jc w:val="both"/>
        <w:rPr>
          <w:rFonts w:ascii="Arial" w:eastAsia="Calibri" w:hAnsi="Arial" w:cs="Arial"/>
        </w:rPr>
      </w:pPr>
    </w:p>
    <w:p w14:paraId="081F9AC6" w14:textId="268A06F0" w:rsidR="00830F7A" w:rsidRPr="009E4417" w:rsidRDefault="00830F7A" w:rsidP="009E4417">
      <w:pPr>
        <w:spacing w:after="0" w:line="276" w:lineRule="auto"/>
        <w:jc w:val="both"/>
        <w:rPr>
          <w:rFonts w:ascii="Arial" w:eastAsia="Calibri" w:hAnsi="Arial" w:cs="Arial"/>
          <w:b/>
          <w:sz w:val="24"/>
          <w:szCs w:val="24"/>
        </w:rPr>
      </w:pPr>
      <w:r w:rsidRPr="00830F7A">
        <w:rPr>
          <w:rFonts w:ascii="Arial" w:eastAsia="Calibri" w:hAnsi="Arial" w:cs="Arial"/>
          <w:b/>
          <w:sz w:val="24"/>
          <w:szCs w:val="24"/>
        </w:rPr>
        <w:t>Role and responsibilities</w:t>
      </w:r>
    </w:p>
    <w:p w14:paraId="1838F823" w14:textId="5C940D1D" w:rsidR="00170457" w:rsidRPr="009E4417" w:rsidRDefault="00170457" w:rsidP="009E4417">
      <w:pPr>
        <w:spacing w:after="0" w:line="276" w:lineRule="auto"/>
        <w:jc w:val="both"/>
        <w:rPr>
          <w:rFonts w:ascii="Arial" w:eastAsia="Calibri" w:hAnsi="Arial" w:cs="Arial"/>
          <w:b/>
          <w:sz w:val="24"/>
          <w:szCs w:val="24"/>
        </w:rPr>
      </w:pPr>
    </w:p>
    <w:p w14:paraId="36C7E66E" w14:textId="0ED7D187" w:rsidR="00170457" w:rsidRPr="009E4417" w:rsidRDefault="00170457" w:rsidP="009E4417">
      <w:pPr>
        <w:pStyle w:val="ListParagraph"/>
        <w:numPr>
          <w:ilvl w:val="0"/>
          <w:numId w:val="14"/>
        </w:numPr>
        <w:spacing w:after="0" w:line="276" w:lineRule="auto"/>
        <w:jc w:val="both"/>
        <w:rPr>
          <w:rFonts w:ascii="Arial" w:eastAsia="Calibri" w:hAnsi="Arial" w:cs="Arial"/>
          <w:b/>
          <w:sz w:val="24"/>
          <w:szCs w:val="24"/>
        </w:rPr>
      </w:pPr>
      <w:r w:rsidRPr="009E4417">
        <w:rPr>
          <w:rFonts w:ascii="Arial" w:eastAsia="Calibri" w:hAnsi="Arial" w:cs="Arial"/>
          <w:b/>
          <w:sz w:val="24"/>
          <w:szCs w:val="24"/>
        </w:rPr>
        <w:t>Work on a one to one basis with individuals to improve health and wellbeing</w:t>
      </w:r>
    </w:p>
    <w:p w14:paraId="0D986768" w14:textId="2AC3AEA4" w:rsidR="00170457" w:rsidRPr="00170457" w:rsidRDefault="00170457" w:rsidP="009E4417">
      <w:pPr>
        <w:spacing w:after="0" w:line="276" w:lineRule="auto"/>
        <w:jc w:val="both"/>
        <w:rPr>
          <w:rFonts w:ascii="Arial" w:eastAsia="Calibri" w:hAnsi="Arial" w:cs="Arial"/>
          <w:bCs/>
        </w:rPr>
      </w:pPr>
    </w:p>
    <w:p w14:paraId="300F8359" w14:textId="3588D02B" w:rsidR="00170457" w:rsidRPr="00170457" w:rsidRDefault="00170457" w:rsidP="009E4417">
      <w:pPr>
        <w:pStyle w:val="ListParagraph"/>
        <w:numPr>
          <w:ilvl w:val="0"/>
          <w:numId w:val="7"/>
        </w:numPr>
        <w:spacing w:after="0" w:line="276" w:lineRule="auto"/>
        <w:jc w:val="both"/>
        <w:rPr>
          <w:rFonts w:ascii="Arial" w:eastAsia="Calibri" w:hAnsi="Arial" w:cs="Arial"/>
          <w:bCs/>
        </w:rPr>
      </w:pPr>
      <w:r w:rsidRPr="00170457">
        <w:rPr>
          <w:rFonts w:ascii="Arial" w:eastAsia="Calibri" w:hAnsi="Arial" w:cs="Arial"/>
          <w:bCs/>
        </w:rPr>
        <w:t xml:space="preserve">Work with individuals on a one to one basis, complete needs assessment and </w:t>
      </w:r>
      <w:r w:rsidR="00726293" w:rsidRPr="00170457">
        <w:rPr>
          <w:rFonts w:ascii="Arial" w:eastAsia="Calibri" w:hAnsi="Arial" w:cs="Arial"/>
          <w:bCs/>
        </w:rPr>
        <w:t>co-produce</w:t>
      </w:r>
      <w:r w:rsidRPr="00170457">
        <w:rPr>
          <w:rFonts w:ascii="Arial" w:eastAsia="Calibri" w:hAnsi="Arial" w:cs="Arial"/>
          <w:bCs/>
        </w:rPr>
        <w:t xml:space="preserve"> a plan to improve health and wellbeing through social prescribing</w:t>
      </w:r>
    </w:p>
    <w:p w14:paraId="63AE2ADC" w14:textId="0635C6F3" w:rsidR="00170457" w:rsidRPr="00170457" w:rsidRDefault="00170457" w:rsidP="009E4417">
      <w:pPr>
        <w:pStyle w:val="ListParagraph"/>
        <w:numPr>
          <w:ilvl w:val="0"/>
          <w:numId w:val="7"/>
        </w:numPr>
        <w:spacing w:after="0" w:line="276" w:lineRule="auto"/>
        <w:jc w:val="both"/>
        <w:rPr>
          <w:rFonts w:ascii="Arial" w:eastAsia="Calibri" w:hAnsi="Arial" w:cs="Arial"/>
          <w:bCs/>
        </w:rPr>
      </w:pPr>
      <w:r w:rsidRPr="00170457">
        <w:rPr>
          <w:rFonts w:ascii="Arial" w:eastAsia="Calibri" w:hAnsi="Arial" w:cs="Arial"/>
          <w:bCs/>
        </w:rPr>
        <w:t xml:space="preserve">Provide non judgemental support, respecting diversity and </w:t>
      </w:r>
      <w:r w:rsidR="00726293" w:rsidRPr="00170457">
        <w:rPr>
          <w:rFonts w:ascii="Arial" w:eastAsia="Calibri" w:hAnsi="Arial" w:cs="Arial"/>
          <w:bCs/>
        </w:rPr>
        <w:t>lifestyle</w:t>
      </w:r>
      <w:r w:rsidRPr="00170457">
        <w:rPr>
          <w:rFonts w:ascii="Arial" w:eastAsia="Calibri" w:hAnsi="Arial" w:cs="Arial"/>
          <w:bCs/>
        </w:rPr>
        <w:t xml:space="preserve"> choices working from a strengths based approach</w:t>
      </w:r>
    </w:p>
    <w:p w14:paraId="5F60DF63" w14:textId="70E1AE3E" w:rsidR="00170457" w:rsidRPr="00170457" w:rsidRDefault="00170457" w:rsidP="009E4417">
      <w:pPr>
        <w:pStyle w:val="ListParagraph"/>
        <w:numPr>
          <w:ilvl w:val="0"/>
          <w:numId w:val="7"/>
        </w:numPr>
        <w:spacing w:after="0" w:line="276" w:lineRule="auto"/>
        <w:jc w:val="both"/>
        <w:rPr>
          <w:rFonts w:ascii="Arial" w:eastAsia="Calibri" w:hAnsi="Arial" w:cs="Arial"/>
          <w:bCs/>
        </w:rPr>
      </w:pPr>
      <w:r w:rsidRPr="00170457">
        <w:rPr>
          <w:rFonts w:ascii="Arial" w:eastAsia="Calibri" w:hAnsi="Arial" w:cs="Arial"/>
          <w:bCs/>
        </w:rPr>
        <w:lastRenderedPageBreak/>
        <w:t xml:space="preserve">Book appointments with individuals, meet them personally, follow up cases and manage </w:t>
      </w:r>
      <w:r w:rsidR="00726293" w:rsidRPr="00170457">
        <w:rPr>
          <w:rFonts w:ascii="Arial" w:eastAsia="Calibri" w:hAnsi="Arial" w:cs="Arial"/>
          <w:bCs/>
        </w:rPr>
        <w:t>caseload</w:t>
      </w:r>
      <w:r w:rsidRPr="00170457">
        <w:rPr>
          <w:rFonts w:ascii="Arial" w:eastAsia="Calibri" w:hAnsi="Arial" w:cs="Arial"/>
          <w:bCs/>
        </w:rPr>
        <w:t xml:space="preserve"> remaining as a point of contact and support throughout the individual’s social prescription</w:t>
      </w:r>
    </w:p>
    <w:p w14:paraId="7D71D714" w14:textId="310792B8" w:rsidR="00170457" w:rsidRDefault="00170457" w:rsidP="009E4417">
      <w:pPr>
        <w:pStyle w:val="ListParagraph"/>
        <w:numPr>
          <w:ilvl w:val="0"/>
          <w:numId w:val="7"/>
        </w:numPr>
        <w:spacing w:after="0" w:line="276" w:lineRule="auto"/>
        <w:jc w:val="both"/>
        <w:rPr>
          <w:rFonts w:ascii="Arial" w:eastAsia="Calibri" w:hAnsi="Arial" w:cs="Arial"/>
          <w:bCs/>
        </w:rPr>
      </w:pPr>
      <w:r w:rsidRPr="00170457">
        <w:rPr>
          <w:rFonts w:ascii="Arial" w:eastAsia="Calibri" w:hAnsi="Arial" w:cs="Arial"/>
          <w:bCs/>
        </w:rPr>
        <w:t xml:space="preserve">Support and encourage individuals to </w:t>
      </w:r>
      <w:r w:rsidR="00726293" w:rsidRPr="00170457">
        <w:rPr>
          <w:rFonts w:ascii="Arial" w:eastAsia="Calibri" w:hAnsi="Arial" w:cs="Arial"/>
          <w:bCs/>
        </w:rPr>
        <w:t>access</w:t>
      </w:r>
      <w:r w:rsidRPr="00170457">
        <w:rPr>
          <w:rFonts w:ascii="Arial" w:eastAsia="Calibri" w:hAnsi="Arial" w:cs="Arial"/>
          <w:bCs/>
        </w:rPr>
        <w:t xml:space="preserve"> appropriate services in the community. Where appropriate, physically introduce people to community groups, </w:t>
      </w:r>
      <w:r w:rsidR="00726293" w:rsidRPr="00170457">
        <w:rPr>
          <w:rFonts w:ascii="Arial" w:eastAsia="Calibri" w:hAnsi="Arial" w:cs="Arial"/>
          <w:bCs/>
        </w:rPr>
        <w:t>activities,</w:t>
      </w:r>
      <w:r w:rsidRPr="00170457">
        <w:rPr>
          <w:rFonts w:ascii="Arial" w:eastAsia="Calibri" w:hAnsi="Arial" w:cs="Arial"/>
          <w:bCs/>
        </w:rPr>
        <w:t xml:space="preserve"> and statutory services, ensuring that they are comfortable. Follow up to ensure they are happy, able to engage, included and receiving good support</w:t>
      </w:r>
    </w:p>
    <w:p w14:paraId="0A945977" w14:textId="735B635F" w:rsidR="00726293" w:rsidRDefault="00726293" w:rsidP="009E4417">
      <w:pPr>
        <w:spacing w:after="0" w:line="276" w:lineRule="auto"/>
        <w:jc w:val="both"/>
        <w:rPr>
          <w:rFonts w:ascii="Arial" w:eastAsia="Calibri" w:hAnsi="Arial" w:cs="Arial"/>
          <w:bCs/>
        </w:rPr>
      </w:pPr>
    </w:p>
    <w:p w14:paraId="14003212" w14:textId="77777777" w:rsidR="00726293" w:rsidRPr="00726293" w:rsidRDefault="00726293" w:rsidP="009E4417">
      <w:pPr>
        <w:spacing w:after="0" w:line="276" w:lineRule="auto"/>
        <w:jc w:val="both"/>
        <w:rPr>
          <w:rFonts w:ascii="Arial" w:eastAsia="Calibri" w:hAnsi="Arial" w:cs="Arial"/>
          <w:bCs/>
        </w:rPr>
      </w:pPr>
    </w:p>
    <w:p w14:paraId="060BE0BB" w14:textId="77777777" w:rsidR="00726293" w:rsidRPr="00726293" w:rsidRDefault="00726293" w:rsidP="009E4417">
      <w:pPr>
        <w:pStyle w:val="ListParagraph"/>
        <w:spacing w:after="0" w:line="276" w:lineRule="auto"/>
        <w:jc w:val="both"/>
        <w:rPr>
          <w:rFonts w:ascii="Arial" w:eastAsia="Calibri" w:hAnsi="Arial" w:cs="Arial"/>
          <w:b/>
          <w:bCs/>
        </w:rPr>
      </w:pPr>
    </w:p>
    <w:p w14:paraId="3F815EBE" w14:textId="35B9340D" w:rsidR="00830F7A" w:rsidRPr="009E4417" w:rsidRDefault="00170457" w:rsidP="009E4417">
      <w:pPr>
        <w:pStyle w:val="ListParagraph"/>
        <w:numPr>
          <w:ilvl w:val="0"/>
          <w:numId w:val="14"/>
        </w:numPr>
        <w:spacing w:after="0" w:line="276" w:lineRule="auto"/>
        <w:jc w:val="both"/>
        <w:rPr>
          <w:rFonts w:ascii="Arial" w:eastAsia="Calibri" w:hAnsi="Arial" w:cs="Arial"/>
          <w:b/>
          <w:bCs/>
          <w:sz w:val="24"/>
          <w:szCs w:val="24"/>
        </w:rPr>
      </w:pPr>
      <w:r w:rsidRPr="009E4417">
        <w:rPr>
          <w:rFonts w:ascii="Arial" w:eastAsia="Calibri" w:hAnsi="Arial" w:cs="Arial"/>
          <w:b/>
          <w:bCs/>
          <w:sz w:val="24"/>
          <w:szCs w:val="24"/>
        </w:rPr>
        <w:t xml:space="preserve">Work in partnership with health professionals and the </w:t>
      </w:r>
      <w:r w:rsidR="00726293" w:rsidRPr="009E4417">
        <w:rPr>
          <w:rFonts w:ascii="Arial" w:eastAsia="Calibri" w:hAnsi="Arial" w:cs="Arial"/>
          <w:b/>
          <w:bCs/>
          <w:sz w:val="24"/>
          <w:szCs w:val="24"/>
        </w:rPr>
        <w:t>community</w:t>
      </w:r>
      <w:r w:rsidRPr="009E4417">
        <w:rPr>
          <w:rFonts w:ascii="Arial" w:eastAsia="Calibri" w:hAnsi="Arial" w:cs="Arial"/>
          <w:b/>
          <w:bCs/>
          <w:sz w:val="24"/>
          <w:szCs w:val="24"/>
        </w:rPr>
        <w:t xml:space="preserve"> and voluntary sector</w:t>
      </w:r>
    </w:p>
    <w:p w14:paraId="15A74C7E" w14:textId="41BA3674" w:rsidR="00170457" w:rsidRPr="00726293" w:rsidRDefault="00170457" w:rsidP="009E4417">
      <w:pPr>
        <w:pStyle w:val="ListParagraph"/>
        <w:numPr>
          <w:ilvl w:val="0"/>
          <w:numId w:val="7"/>
        </w:numPr>
        <w:spacing w:after="0" w:line="276" w:lineRule="auto"/>
        <w:jc w:val="both"/>
        <w:rPr>
          <w:rFonts w:ascii="Arial" w:eastAsia="Calibri" w:hAnsi="Arial" w:cs="Arial"/>
        </w:rPr>
      </w:pPr>
      <w:r w:rsidRPr="00726293">
        <w:rPr>
          <w:rFonts w:ascii="Arial" w:eastAsia="Calibri" w:hAnsi="Arial" w:cs="Arial"/>
        </w:rPr>
        <w:t xml:space="preserve">Build relationships with key staff in GP practices, members of the primary care teams within the local Community Healthcare Networks including dieticians, occupational </w:t>
      </w:r>
      <w:r w:rsidR="00726293" w:rsidRPr="00726293">
        <w:rPr>
          <w:rFonts w:ascii="Arial" w:eastAsia="Calibri" w:hAnsi="Arial" w:cs="Arial"/>
        </w:rPr>
        <w:t>therapists</w:t>
      </w:r>
      <w:r w:rsidRPr="00726293">
        <w:rPr>
          <w:rFonts w:ascii="Arial" w:eastAsia="Calibri" w:hAnsi="Arial" w:cs="Arial"/>
        </w:rPr>
        <w:t xml:space="preserve">, mental health professionals, </w:t>
      </w:r>
      <w:r w:rsidR="00726293" w:rsidRPr="00726293">
        <w:rPr>
          <w:rFonts w:ascii="Arial" w:eastAsia="Calibri" w:hAnsi="Arial" w:cs="Arial"/>
        </w:rPr>
        <w:t>psychologists,</w:t>
      </w:r>
      <w:r w:rsidR="009E5F3A" w:rsidRPr="00726293">
        <w:rPr>
          <w:rFonts w:ascii="Arial" w:eastAsia="Calibri" w:hAnsi="Arial" w:cs="Arial"/>
        </w:rPr>
        <w:t xml:space="preserve"> and social workers among others. Attend relevant meetings giving information and feedback on social prescribing</w:t>
      </w:r>
    </w:p>
    <w:p w14:paraId="3435CBB6" w14:textId="033B78F5" w:rsidR="009E5F3A" w:rsidRPr="00726293" w:rsidRDefault="009E5F3A" w:rsidP="009E4417">
      <w:pPr>
        <w:pStyle w:val="ListParagraph"/>
        <w:numPr>
          <w:ilvl w:val="0"/>
          <w:numId w:val="13"/>
        </w:numPr>
        <w:spacing w:after="0" w:line="276" w:lineRule="auto"/>
        <w:jc w:val="both"/>
        <w:rPr>
          <w:rFonts w:ascii="Arial" w:eastAsia="Calibri" w:hAnsi="Arial" w:cs="Arial"/>
        </w:rPr>
      </w:pPr>
      <w:r w:rsidRPr="00726293">
        <w:rPr>
          <w:rFonts w:ascii="Arial" w:eastAsia="Calibri" w:hAnsi="Arial" w:cs="Arial"/>
        </w:rPr>
        <w:t xml:space="preserve">Develop supportive relationships with local community organisations, community groups </w:t>
      </w:r>
      <w:r w:rsidR="00726293" w:rsidRPr="00726293">
        <w:rPr>
          <w:rFonts w:ascii="Arial" w:eastAsia="Calibri" w:hAnsi="Arial" w:cs="Arial"/>
        </w:rPr>
        <w:t>and statutory</w:t>
      </w:r>
      <w:r w:rsidRPr="00726293">
        <w:rPr>
          <w:rFonts w:ascii="Arial" w:eastAsia="Calibri" w:hAnsi="Arial" w:cs="Arial"/>
        </w:rPr>
        <w:t xml:space="preserve"> services to make timely, </w:t>
      </w:r>
      <w:r w:rsidR="00726293" w:rsidRPr="00726293">
        <w:rPr>
          <w:rFonts w:ascii="Arial" w:eastAsia="Calibri" w:hAnsi="Arial" w:cs="Arial"/>
        </w:rPr>
        <w:t>appropriate,</w:t>
      </w:r>
      <w:r w:rsidRPr="00726293">
        <w:rPr>
          <w:rFonts w:ascii="Arial" w:eastAsia="Calibri" w:hAnsi="Arial" w:cs="Arial"/>
        </w:rPr>
        <w:t xml:space="preserve"> and supported referrals for the person being introduced</w:t>
      </w:r>
    </w:p>
    <w:p w14:paraId="5A08FFC9" w14:textId="5CBF9ACB" w:rsidR="009E5F3A" w:rsidRPr="00726293" w:rsidRDefault="009E5F3A" w:rsidP="009E4417">
      <w:pPr>
        <w:pStyle w:val="ListParagraph"/>
        <w:numPr>
          <w:ilvl w:val="0"/>
          <w:numId w:val="13"/>
        </w:numPr>
        <w:spacing w:after="0" w:line="276" w:lineRule="auto"/>
        <w:jc w:val="both"/>
        <w:rPr>
          <w:rFonts w:ascii="Arial" w:eastAsia="Calibri" w:hAnsi="Arial" w:cs="Arial"/>
        </w:rPr>
      </w:pPr>
      <w:r w:rsidRPr="00726293">
        <w:rPr>
          <w:rFonts w:ascii="Arial" w:eastAsia="Calibri" w:hAnsi="Arial" w:cs="Arial"/>
        </w:rPr>
        <w:t>Work closely with the HSE Health Promotion and Improvement Officer to support the ongoing development of the programme taking an active part in reviewing and developing the service and contributing to business planning</w:t>
      </w:r>
    </w:p>
    <w:p w14:paraId="3DA2534F" w14:textId="128CE6FB" w:rsidR="009E5F3A" w:rsidRPr="00726293" w:rsidRDefault="00726293" w:rsidP="009E4417">
      <w:pPr>
        <w:pStyle w:val="ListParagraph"/>
        <w:numPr>
          <w:ilvl w:val="0"/>
          <w:numId w:val="13"/>
        </w:numPr>
        <w:spacing w:after="0" w:line="276" w:lineRule="auto"/>
        <w:jc w:val="both"/>
        <w:rPr>
          <w:rFonts w:ascii="Arial" w:eastAsia="Calibri" w:hAnsi="Arial" w:cs="Arial"/>
        </w:rPr>
      </w:pPr>
      <w:r w:rsidRPr="00726293">
        <w:rPr>
          <w:rFonts w:ascii="Arial" w:eastAsia="Calibri" w:hAnsi="Arial" w:cs="Arial"/>
        </w:rPr>
        <w:t>Build</w:t>
      </w:r>
      <w:r w:rsidR="009E5F3A" w:rsidRPr="00726293">
        <w:rPr>
          <w:rFonts w:ascii="Arial" w:eastAsia="Calibri" w:hAnsi="Arial" w:cs="Arial"/>
        </w:rPr>
        <w:t xml:space="preserve"> and maintain a </w:t>
      </w:r>
      <w:r w:rsidRPr="00726293">
        <w:rPr>
          <w:rFonts w:ascii="Arial" w:eastAsia="Calibri" w:hAnsi="Arial" w:cs="Arial"/>
        </w:rPr>
        <w:t>comprehensive</w:t>
      </w:r>
      <w:r w:rsidR="009E5F3A" w:rsidRPr="00726293">
        <w:rPr>
          <w:rFonts w:ascii="Arial" w:eastAsia="Calibri" w:hAnsi="Arial" w:cs="Arial"/>
        </w:rPr>
        <w:t xml:space="preserve"> database of local community groups, resources and services and ensure information on sources of voluntary and community support is up to date at all times to enable effective and accurate support ed access and linking of individuals with services</w:t>
      </w:r>
    </w:p>
    <w:p w14:paraId="229EBACE" w14:textId="224B3B5B" w:rsidR="009E5F3A" w:rsidRPr="00726293" w:rsidRDefault="009E5F3A" w:rsidP="009E4417">
      <w:pPr>
        <w:pStyle w:val="ListParagraph"/>
        <w:numPr>
          <w:ilvl w:val="0"/>
          <w:numId w:val="13"/>
        </w:numPr>
        <w:spacing w:after="0" w:line="276" w:lineRule="auto"/>
        <w:jc w:val="both"/>
        <w:rPr>
          <w:rFonts w:ascii="Arial" w:eastAsia="Calibri" w:hAnsi="Arial" w:cs="Arial"/>
        </w:rPr>
      </w:pPr>
      <w:r w:rsidRPr="00726293">
        <w:rPr>
          <w:rFonts w:ascii="Arial" w:eastAsia="Calibri" w:hAnsi="Arial" w:cs="Arial"/>
        </w:rPr>
        <w:t>Work with local partners to identify unmet needs within the community and address gaps in service provision</w:t>
      </w:r>
    </w:p>
    <w:p w14:paraId="3B30C83B" w14:textId="268F38BA" w:rsidR="009E5F3A" w:rsidRPr="00726293" w:rsidRDefault="009E5F3A" w:rsidP="009E4417">
      <w:pPr>
        <w:pStyle w:val="ListParagraph"/>
        <w:numPr>
          <w:ilvl w:val="0"/>
          <w:numId w:val="13"/>
        </w:numPr>
        <w:spacing w:after="0" w:line="276" w:lineRule="auto"/>
        <w:jc w:val="both"/>
        <w:rPr>
          <w:rFonts w:ascii="Arial" w:eastAsia="Calibri" w:hAnsi="Arial" w:cs="Arial"/>
        </w:rPr>
      </w:pPr>
      <w:r w:rsidRPr="00726293">
        <w:rPr>
          <w:rFonts w:ascii="Arial" w:eastAsia="Calibri" w:hAnsi="Arial" w:cs="Arial"/>
        </w:rPr>
        <w:t>Work in partnership with all local agencies to raise awareness of social prescribing and how partnership working can reduce pressure on statutory services, improve health outcomes and enable a holistic approach to care</w:t>
      </w:r>
    </w:p>
    <w:p w14:paraId="5F7FFAA1" w14:textId="176E9864" w:rsidR="009E5F3A" w:rsidRPr="00726293" w:rsidRDefault="009E5F3A" w:rsidP="009E4417">
      <w:pPr>
        <w:pStyle w:val="ListParagraph"/>
        <w:numPr>
          <w:ilvl w:val="0"/>
          <w:numId w:val="13"/>
        </w:numPr>
        <w:spacing w:after="0" w:line="276" w:lineRule="auto"/>
        <w:jc w:val="both"/>
        <w:rPr>
          <w:rFonts w:ascii="Arial" w:eastAsia="Calibri" w:hAnsi="Arial" w:cs="Arial"/>
        </w:rPr>
      </w:pPr>
      <w:r w:rsidRPr="00726293">
        <w:rPr>
          <w:rFonts w:ascii="Arial" w:eastAsia="Calibri" w:hAnsi="Arial" w:cs="Arial"/>
        </w:rPr>
        <w:t>Provide referral agencies with regular updates about social prescribing, including information for their staff and how to access information to encourage appropriate referrals</w:t>
      </w:r>
    </w:p>
    <w:p w14:paraId="08D8FA2A" w14:textId="05722B2B" w:rsidR="009E5F3A" w:rsidRPr="00726293" w:rsidRDefault="009E5F3A" w:rsidP="009E4417">
      <w:pPr>
        <w:pStyle w:val="ListParagraph"/>
        <w:numPr>
          <w:ilvl w:val="0"/>
          <w:numId w:val="13"/>
        </w:numPr>
        <w:spacing w:after="0" w:line="276" w:lineRule="auto"/>
        <w:jc w:val="both"/>
        <w:rPr>
          <w:rFonts w:ascii="Arial" w:eastAsia="Calibri" w:hAnsi="Arial" w:cs="Arial"/>
        </w:rPr>
      </w:pPr>
      <w:r w:rsidRPr="00726293">
        <w:rPr>
          <w:rFonts w:ascii="Arial" w:eastAsia="Calibri" w:hAnsi="Arial" w:cs="Arial"/>
        </w:rPr>
        <w:t>Gather regular feedback and develop reports on the quality of the service and impact of social prescribing on referral agencies</w:t>
      </w:r>
    </w:p>
    <w:p w14:paraId="07EEBC3C" w14:textId="576787D5" w:rsidR="009E5F3A" w:rsidRPr="00726293" w:rsidRDefault="009E5F3A" w:rsidP="009E4417">
      <w:pPr>
        <w:pStyle w:val="ListParagraph"/>
        <w:numPr>
          <w:ilvl w:val="0"/>
          <w:numId w:val="13"/>
        </w:numPr>
        <w:spacing w:after="0" w:line="276" w:lineRule="auto"/>
        <w:jc w:val="both"/>
        <w:rPr>
          <w:rFonts w:ascii="Arial" w:eastAsia="Calibri" w:hAnsi="Arial" w:cs="Arial"/>
        </w:rPr>
      </w:pPr>
      <w:r w:rsidRPr="00726293">
        <w:rPr>
          <w:rFonts w:ascii="Arial" w:eastAsia="Calibri" w:hAnsi="Arial" w:cs="Arial"/>
        </w:rPr>
        <w:t xml:space="preserve">Ensure that local community and voluntary organisations being accessed have basic procedures in place ensuring that vulnerable adults are safe and where there are </w:t>
      </w:r>
      <w:r w:rsidR="00726293" w:rsidRPr="00726293">
        <w:rPr>
          <w:rFonts w:ascii="Arial" w:eastAsia="Calibri" w:hAnsi="Arial" w:cs="Arial"/>
        </w:rPr>
        <w:t>safeguarding concerns</w:t>
      </w:r>
      <w:r w:rsidR="00806B94" w:rsidRPr="00726293">
        <w:rPr>
          <w:rFonts w:ascii="Arial" w:eastAsia="Calibri" w:hAnsi="Arial" w:cs="Arial"/>
        </w:rPr>
        <w:t xml:space="preserve">, work with all partners to deal appropriately with issues in line with the HSE </w:t>
      </w:r>
      <w:r w:rsidR="00726293" w:rsidRPr="00726293">
        <w:rPr>
          <w:rFonts w:ascii="Arial" w:eastAsia="Calibri" w:hAnsi="Arial" w:cs="Arial"/>
        </w:rPr>
        <w:t>Framework</w:t>
      </w:r>
      <w:r w:rsidR="00806B94" w:rsidRPr="00726293">
        <w:rPr>
          <w:rFonts w:ascii="Arial" w:eastAsia="Calibri" w:hAnsi="Arial" w:cs="Arial"/>
        </w:rPr>
        <w:t xml:space="preserve"> for Social Prescribing</w:t>
      </w:r>
    </w:p>
    <w:p w14:paraId="14AB76A0" w14:textId="10F2822A" w:rsidR="00806B94" w:rsidRPr="00806B94" w:rsidRDefault="00806B94" w:rsidP="009E4417">
      <w:pPr>
        <w:spacing w:after="0" w:line="276" w:lineRule="auto"/>
        <w:contextualSpacing/>
        <w:jc w:val="both"/>
        <w:rPr>
          <w:rFonts w:ascii="Arial" w:eastAsia="Calibri" w:hAnsi="Arial" w:cs="Arial"/>
          <w:b/>
          <w:bCs/>
        </w:rPr>
      </w:pPr>
    </w:p>
    <w:p w14:paraId="042E5A1E" w14:textId="6BC9CFD8" w:rsidR="00726293" w:rsidRPr="009E4417" w:rsidRDefault="00806B94" w:rsidP="009E4417">
      <w:pPr>
        <w:pStyle w:val="ListParagraph"/>
        <w:numPr>
          <w:ilvl w:val="0"/>
          <w:numId w:val="14"/>
        </w:numPr>
        <w:spacing w:after="0" w:line="276" w:lineRule="auto"/>
        <w:jc w:val="both"/>
        <w:rPr>
          <w:rFonts w:ascii="Arial" w:eastAsia="Calibri" w:hAnsi="Arial" w:cs="Arial"/>
          <w:b/>
          <w:bCs/>
          <w:sz w:val="24"/>
          <w:szCs w:val="24"/>
        </w:rPr>
      </w:pPr>
      <w:r w:rsidRPr="009E4417">
        <w:rPr>
          <w:rFonts w:ascii="Arial" w:eastAsia="Calibri" w:hAnsi="Arial" w:cs="Arial"/>
          <w:b/>
          <w:bCs/>
          <w:sz w:val="24"/>
          <w:szCs w:val="24"/>
        </w:rPr>
        <w:t>Monitoring and Evaluation</w:t>
      </w:r>
    </w:p>
    <w:p w14:paraId="0679D29E" w14:textId="77777777" w:rsidR="00726293" w:rsidRPr="00726293" w:rsidRDefault="00726293" w:rsidP="009E4417">
      <w:pPr>
        <w:pStyle w:val="ListParagraph"/>
        <w:numPr>
          <w:ilvl w:val="0"/>
          <w:numId w:val="10"/>
        </w:numPr>
        <w:spacing w:after="0" w:line="276" w:lineRule="auto"/>
        <w:jc w:val="both"/>
        <w:rPr>
          <w:rFonts w:ascii="Arial" w:eastAsia="Calibri" w:hAnsi="Arial" w:cs="Arial"/>
        </w:rPr>
      </w:pPr>
      <w:r w:rsidRPr="00726293">
        <w:rPr>
          <w:rFonts w:ascii="Arial" w:eastAsia="Calibri" w:hAnsi="Arial" w:cs="Arial"/>
        </w:rPr>
        <w:t>Document and report on progress with the project (gather/collect quantitative and qualitative data to support project evaluation).</w:t>
      </w:r>
    </w:p>
    <w:p w14:paraId="45E73BCB" w14:textId="77777777" w:rsidR="00806B94" w:rsidRPr="00726293" w:rsidRDefault="00806B94" w:rsidP="009E4417">
      <w:pPr>
        <w:pStyle w:val="ListParagraph"/>
        <w:numPr>
          <w:ilvl w:val="0"/>
          <w:numId w:val="10"/>
        </w:numPr>
        <w:spacing w:after="0" w:line="276" w:lineRule="auto"/>
        <w:jc w:val="both"/>
        <w:rPr>
          <w:rFonts w:ascii="Arial" w:eastAsia="Calibri" w:hAnsi="Arial" w:cs="Arial"/>
        </w:rPr>
      </w:pPr>
      <w:r w:rsidRPr="00726293">
        <w:rPr>
          <w:rFonts w:ascii="Arial" w:eastAsia="Calibri" w:hAnsi="Arial" w:cs="Arial"/>
        </w:rPr>
        <w:t xml:space="preserve">Work sensitively with clients to administer evaluation tools </w:t>
      </w:r>
      <w:r w:rsidR="00726293" w:rsidRPr="00726293">
        <w:rPr>
          <w:rFonts w:ascii="Arial" w:eastAsia="Calibri" w:hAnsi="Arial" w:cs="Arial"/>
        </w:rPr>
        <w:t>to</w:t>
      </w:r>
      <w:r w:rsidRPr="00726293">
        <w:rPr>
          <w:rFonts w:ascii="Arial" w:eastAsia="Calibri" w:hAnsi="Arial" w:cs="Arial"/>
        </w:rPr>
        <w:t xml:space="preserve"> capture key information, enabling tracking of the </w:t>
      </w:r>
      <w:r w:rsidR="00726293" w:rsidRPr="00726293">
        <w:rPr>
          <w:rFonts w:ascii="Arial" w:eastAsia="Calibri" w:hAnsi="Arial" w:cs="Arial"/>
        </w:rPr>
        <w:t>impact of</w:t>
      </w:r>
      <w:r w:rsidRPr="00726293">
        <w:rPr>
          <w:rFonts w:ascii="Arial" w:eastAsia="Calibri" w:hAnsi="Arial" w:cs="Arial"/>
        </w:rPr>
        <w:t xml:space="preserve"> social prescribing on participant health and wellbeing and other outcome </w:t>
      </w:r>
      <w:r w:rsidR="00726293" w:rsidRPr="00726293">
        <w:rPr>
          <w:rFonts w:ascii="Arial" w:eastAsia="Calibri" w:hAnsi="Arial" w:cs="Arial"/>
        </w:rPr>
        <w:t>measures</w:t>
      </w:r>
    </w:p>
    <w:p w14:paraId="253B83DE" w14:textId="51CDA62B" w:rsidR="00806B94" w:rsidRPr="00726293" w:rsidRDefault="00B7176C" w:rsidP="009E4417">
      <w:pPr>
        <w:pStyle w:val="ListParagraph"/>
        <w:numPr>
          <w:ilvl w:val="0"/>
          <w:numId w:val="10"/>
        </w:numPr>
        <w:spacing w:after="0" w:line="276" w:lineRule="auto"/>
        <w:jc w:val="both"/>
        <w:rPr>
          <w:rFonts w:ascii="Arial" w:eastAsia="Calibri" w:hAnsi="Arial" w:cs="Arial"/>
        </w:rPr>
      </w:pPr>
      <w:r>
        <w:rPr>
          <w:rFonts w:ascii="Arial" w:eastAsia="Calibri" w:hAnsi="Arial" w:cs="Arial"/>
        </w:rPr>
        <w:lastRenderedPageBreak/>
        <w:t>Populate and maintain social prescribing software database, which will include d</w:t>
      </w:r>
      <w:r w:rsidR="00806B94" w:rsidRPr="00726293">
        <w:rPr>
          <w:rFonts w:ascii="Arial" w:eastAsia="Calibri" w:hAnsi="Arial" w:cs="Arial"/>
        </w:rPr>
        <w:t>ocument</w:t>
      </w:r>
      <w:r>
        <w:rPr>
          <w:rFonts w:ascii="Arial" w:eastAsia="Calibri" w:hAnsi="Arial" w:cs="Arial"/>
        </w:rPr>
        <w:t>ing</w:t>
      </w:r>
      <w:r w:rsidR="00806B94" w:rsidRPr="00726293">
        <w:rPr>
          <w:rFonts w:ascii="Arial" w:eastAsia="Calibri" w:hAnsi="Arial" w:cs="Arial"/>
        </w:rPr>
        <w:t xml:space="preserve"> and report</w:t>
      </w:r>
      <w:r>
        <w:rPr>
          <w:rFonts w:ascii="Arial" w:eastAsia="Calibri" w:hAnsi="Arial" w:cs="Arial"/>
        </w:rPr>
        <w:t>ing</w:t>
      </w:r>
      <w:r w:rsidR="00806B94" w:rsidRPr="00726293">
        <w:rPr>
          <w:rFonts w:ascii="Arial" w:eastAsia="Calibri" w:hAnsi="Arial" w:cs="Arial"/>
        </w:rPr>
        <w:t xml:space="preserve"> case notes and social </w:t>
      </w:r>
      <w:r w:rsidR="00726293" w:rsidRPr="00726293">
        <w:rPr>
          <w:rFonts w:ascii="Arial" w:eastAsia="Calibri" w:hAnsi="Arial" w:cs="Arial"/>
        </w:rPr>
        <w:t>prescriptions</w:t>
      </w:r>
      <w:r w:rsidR="00806B94" w:rsidRPr="00726293">
        <w:rPr>
          <w:rFonts w:ascii="Arial" w:eastAsia="Calibri" w:hAnsi="Arial" w:cs="Arial"/>
        </w:rPr>
        <w:t xml:space="preserve"> </w:t>
      </w:r>
    </w:p>
    <w:p w14:paraId="28B46FF2" w14:textId="2D4D8B76" w:rsidR="00806B94" w:rsidRPr="00726293" w:rsidRDefault="00806B94" w:rsidP="009E4417">
      <w:pPr>
        <w:pStyle w:val="ListParagraph"/>
        <w:numPr>
          <w:ilvl w:val="0"/>
          <w:numId w:val="10"/>
        </w:numPr>
        <w:spacing w:after="0" w:line="276" w:lineRule="auto"/>
        <w:jc w:val="both"/>
        <w:rPr>
          <w:rFonts w:ascii="Arial" w:eastAsia="Calibri" w:hAnsi="Arial" w:cs="Arial"/>
        </w:rPr>
      </w:pPr>
      <w:r w:rsidRPr="00726293">
        <w:rPr>
          <w:rFonts w:ascii="Arial" w:eastAsia="Calibri" w:hAnsi="Arial" w:cs="Arial"/>
        </w:rPr>
        <w:t>Provide progress reports and presentations to oversight groups and funders detailing the progress of the service</w:t>
      </w:r>
    </w:p>
    <w:p w14:paraId="766A7422" w14:textId="77777777" w:rsidR="00726293" w:rsidRPr="00726293" w:rsidRDefault="00806B94" w:rsidP="009E4417">
      <w:pPr>
        <w:pStyle w:val="ListParagraph"/>
        <w:numPr>
          <w:ilvl w:val="0"/>
          <w:numId w:val="10"/>
        </w:numPr>
        <w:spacing w:after="0" w:line="276" w:lineRule="auto"/>
        <w:jc w:val="both"/>
        <w:rPr>
          <w:rFonts w:ascii="Arial" w:eastAsia="Calibri" w:hAnsi="Arial" w:cs="Arial"/>
        </w:rPr>
      </w:pPr>
      <w:r w:rsidRPr="00726293">
        <w:rPr>
          <w:rFonts w:ascii="Arial" w:eastAsia="Calibri" w:hAnsi="Arial" w:cs="Arial"/>
        </w:rPr>
        <w:t xml:space="preserve">Develop effective </w:t>
      </w:r>
      <w:r w:rsidR="00726293" w:rsidRPr="00726293">
        <w:rPr>
          <w:rFonts w:ascii="Arial" w:eastAsia="Calibri" w:hAnsi="Arial" w:cs="Arial"/>
        </w:rPr>
        <w:t>and</w:t>
      </w:r>
      <w:r w:rsidRPr="00726293">
        <w:rPr>
          <w:rFonts w:ascii="Arial" w:eastAsia="Calibri" w:hAnsi="Arial" w:cs="Arial"/>
        </w:rPr>
        <w:t xml:space="preserve"> tailored referrals and feedback protocols to GPs and partners in CHNs</w:t>
      </w:r>
    </w:p>
    <w:p w14:paraId="0AB15C14" w14:textId="21F717F8" w:rsidR="00726293" w:rsidRPr="00726293" w:rsidRDefault="00726293" w:rsidP="009E4417">
      <w:pPr>
        <w:pStyle w:val="ListParagraph"/>
        <w:numPr>
          <w:ilvl w:val="0"/>
          <w:numId w:val="11"/>
        </w:numPr>
        <w:spacing w:after="0" w:line="276" w:lineRule="auto"/>
        <w:jc w:val="both"/>
        <w:rPr>
          <w:rFonts w:ascii="Arial" w:eastAsia="Calibri" w:hAnsi="Arial" w:cs="Arial"/>
        </w:rPr>
      </w:pPr>
      <w:r w:rsidRPr="00726293">
        <w:rPr>
          <w:rFonts w:ascii="Arial" w:eastAsia="Calibri" w:hAnsi="Arial" w:cs="Arial"/>
        </w:rPr>
        <w:t>Develop and implement a monitoring and evaluation plan, commission evaluation and document evidence of outcomes (aligned with national framework strategy).</w:t>
      </w:r>
    </w:p>
    <w:p w14:paraId="63889B0E" w14:textId="77777777" w:rsidR="00726293" w:rsidRPr="00726293" w:rsidRDefault="00726293" w:rsidP="009E4417">
      <w:pPr>
        <w:pStyle w:val="ListParagraph"/>
        <w:spacing w:after="0" w:line="276" w:lineRule="auto"/>
        <w:jc w:val="both"/>
        <w:rPr>
          <w:rFonts w:ascii="Arial" w:eastAsia="Calibri" w:hAnsi="Arial" w:cs="Arial"/>
        </w:rPr>
      </w:pPr>
    </w:p>
    <w:p w14:paraId="2E7BAC59" w14:textId="77777777" w:rsidR="00726293" w:rsidRPr="009E4417" w:rsidRDefault="00726293" w:rsidP="009E4417">
      <w:pPr>
        <w:spacing w:after="0" w:line="276" w:lineRule="auto"/>
        <w:contextualSpacing/>
        <w:jc w:val="both"/>
        <w:rPr>
          <w:rFonts w:ascii="Arial" w:eastAsia="Calibri" w:hAnsi="Arial" w:cs="Arial"/>
          <w:sz w:val="24"/>
          <w:szCs w:val="24"/>
        </w:rPr>
      </w:pPr>
    </w:p>
    <w:p w14:paraId="147D9C73" w14:textId="71A295F5" w:rsidR="00806B94" w:rsidRPr="009E4417" w:rsidRDefault="00806B94" w:rsidP="009E4417">
      <w:pPr>
        <w:pStyle w:val="ListParagraph"/>
        <w:numPr>
          <w:ilvl w:val="0"/>
          <w:numId w:val="14"/>
        </w:numPr>
        <w:spacing w:after="0" w:line="276" w:lineRule="auto"/>
        <w:jc w:val="both"/>
        <w:rPr>
          <w:rFonts w:ascii="Arial" w:eastAsia="Calibri" w:hAnsi="Arial" w:cs="Arial"/>
          <w:b/>
          <w:bCs/>
          <w:sz w:val="24"/>
          <w:szCs w:val="24"/>
        </w:rPr>
      </w:pPr>
      <w:r w:rsidRPr="009E4417">
        <w:rPr>
          <w:rFonts w:ascii="Arial" w:eastAsia="Calibri" w:hAnsi="Arial" w:cs="Arial"/>
          <w:b/>
          <w:bCs/>
          <w:sz w:val="24"/>
          <w:szCs w:val="24"/>
        </w:rPr>
        <w:t>Professional development</w:t>
      </w:r>
    </w:p>
    <w:p w14:paraId="6A4DCD7E" w14:textId="19A69860" w:rsidR="00806B94" w:rsidRPr="009E4417" w:rsidRDefault="00806B94" w:rsidP="009E4417">
      <w:pPr>
        <w:pStyle w:val="ListParagraph"/>
        <w:numPr>
          <w:ilvl w:val="0"/>
          <w:numId w:val="11"/>
        </w:numPr>
        <w:spacing w:after="0" w:line="276" w:lineRule="auto"/>
        <w:jc w:val="both"/>
        <w:rPr>
          <w:rFonts w:ascii="Arial" w:eastAsia="Calibri" w:hAnsi="Arial" w:cs="Arial"/>
        </w:rPr>
      </w:pPr>
      <w:r w:rsidRPr="009E4417">
        <w:rPr>
          <w:rFonts w:ascii="Arial" w:eastAsia="Calibri" w:hAnsi="Arial" w:cs="Arial"/>
        </w:rPr>
        <w:t xml:space="preserve">Undertake </w:t>
      </w:r>
      <w:r w:rsidR="00726293" w:rsidRPr="009E4417">
        <w:rPr>
          <w:rFonts w:ascii="Arial" w:eastAsia="Calibri" w:hAnsi="Arial" w:cs="Arial"/>
        </w:rPr>
        <w:t>continuous</w:t>
      </w:r>
      <w:r w:rsidRPr="009E4417">
        <w:rPr>
          <w:rFonts w:ascii="Arial" w:eastAsia="Calibri" w:hAnsi="Arial" w:cs="Arial"/>
        </w:rPr>
        <w:t xml:space="preserve"> personal and professional development</w:t>
      </w:r>
      <w:r w:rsidR="00B7176C">
        <w:rPr>
          <w:rFonts w:ascii="Arial" w:eastAsia="Calibri" w:hAnsi="Arial" w:cs="Arial"/>
        </w:rPr>
        <w:t>.</w:t>
      </w:r>
    </w:p>
    <w:p w14:paraId="4E87FDA1" w14:textId="2730655B" w:rsidR="00806B94" w:rsidRPr="009E4417" w:rsidRDefault="00806B94" w:rsidP="009E4417">
      <w:pPr>
        <w:pStyle w:val="ListParagraph"/>
        <w:numPr>
          <w:ilvl w:val="0"/>
          <w:numId w:val="11"/>
        </w:numPr>
        <w:spacing w:after="0" w:line="276" w:lineRule="auto"/>
        <w:jc w:val="both"/>
        <w:rPr>
          <w:rFonts w:ascii="Arial" w:eastAsia="Calibri" w:hAnsi="Arial" w:cs="Arial"/>
        </w:rPr>
      </w:pPr>
      <w:r w:rsidRPr="009E4417">
        <w:rPr>
          <w:rFonts w:ascii="Arial" w:eastAsia="Calibri" w:hAnsi="Arial" w:cs="Arial"/>
        </w:rPr>
        <w:t xml:space="preserve">Adhere to </w:t>
      </w:r>
      <w:r w:rsidR="00726293" w:rsidRPr="009E4417">
        <w:rPr>
          <w:rFonts w:ascii="Arial" w:eastAsia="Calibri" w:hAnsi="Arial" w:cs="Arial"/>
        </w:rPr>
        <w:t>organisational</w:t>
      </w:r>
      <w:r w:rsidRPr="009E4417">
        <w:rPr>
          <w:rFonts w:ascii="Arial" w:eastAsia="Calibri" w:hAnsi="Arial" w:cs="Arial"/>
        </w:rPr>
        <w:t xml:space="preserve"> policies and procedures, including confidentiality, safeguarding, lone working, information governance and health and safety</w:t>
      </w:r>
      <w:r w:rsidR="00B7176C">
        <w:rPr>
          <w:rFonts w:ascii="Arial" w:eastAsia="Calibri" w:hAnsi="Arial" w:cs="Arial"/>
        </w:rPr>
        <w:t>.</w:t>
      </w:r>
    </w:p>
    <w:p w14:paraId="18674997" w14:textId="06AD1CAB" w:rsidR="00830F7A" w:rsidRPr="00830F7A" w:rsidRDefault="00806B94" w:rsidP="009E4417">
      <w:pPr>
        <w:pStyle w:val="ListParagraph"/>
        <w:numPr>
          <w:ilvl w:val="0"/>
          <w:numId w:val="2"/>
        </w:numPr>
        <w:spacing w:after="0" w:line="276" w:lineRule="auto"/>
        <w:jc w:val="both"/>
        <w:rPr>
          <w:rFonts w:ascii="Arial" w:eastAsia="Calibri" w:hAnsi="Arial" w:cs="Arial"/>
        </w:rPr>
      </w:pPr>
      <w:r w:rsidRPr="00726293">
        <w:rPr>
          <w:rFonts w:ascii="Arial" w:eastAsia="Calibri" w:hAnsi="Arial" w:cs="Arial"/>
        </w:rPr>
        <w:t>Access external supervision as a mechanism of professional support</w:t>
      </w:r>
      <w:r w:rsidR="00B7176C">
        <w:rPr>
          <w:rFonts w:ascii="Arial" w:eastAsia="Calibri" w:hAnsi="Arial" w:cs="Arial"/>
        </w:rPr>
        <w:t>.</w:t>
      </w:r>
    </w:p>
    <w:p w14:paraId="279713AE" w14:textId="104F1A31" w:rsidR="00830F7A" w:rsidRPr="00830F7A" w:rsidRDefault="00830F7A" w:rsidP="009E4417">
      <w:pPr>
        <w:numPr>
          <w:ilvl w:val="0"/>
          <w:numId w:val="2"/>
        </w:numPr>
        <w:spacing w:after="0" w:line="276" w:lineRule="auto"/>
        <w:contextualSpacing/>
        <w:jc w:val="both"/>
        <w:rPr>
          <w:rFonts w:ascii="Arial" w:eastAsia="Calibri" w:hAnsi="Arial" w:cs="Arial"/>
        </w:rPr>
      </w:pPr>
      <w:r w:rsidRPr="00830F7A">
        <w:rPr>
          <w:rFonts w:ascii="Arial" w:eastAsia="Calibri" w:hAnsi="Arial" w:cs="Arial"/>
        </w:rPr>
        <w:t xml:space="preserve">Develop communications plan and materials to publicise the </w:t>
      </w:r>
      <w:r w:rsidR="00726293" w:rsidRPr="00830F7A">
        <w:rPr>
          <w:rFonts w:ascii="Arial" w:eastAsia="Calibri" w:hAnsi="Arial" w:cs="Arial"/>
        </w:rPr>
        <w:t>project.</w:t>
      </w:r>
    </w:p>
    <w:p w14:paraId="69DAD3AC" w14:textId="08A777EE" w:rsidR="00830F7A" w:rsidRPr="00830F7A" w:rsidRDefault="00830F7A" w:rsidP="009E4417">
      <w:pPr>
        <w:numPr>
          <w:ilvl w:val="0"/>
          <w:numId w:val="2"/>
        </w:numPr>
        <w:spacing w:after="0" w:line="276" w:lineRule="auto"/>
        <w:contextualSpacing/>
        <w:jc w:val="both"/>
        <w:rPr>
          <w:rFonts w:ascii="Arial" w:eastAsia="Calibri" w:hAnsi="Arial" w:cs="Arial"/>
        </w:rPr>
      </w:pPr>
      <w:r w:rsidRPr="00830F7A">
        <w:rPr>
          <w:rFonts w:ascii="Arial" w:eastAsia="Calibri" w:hAnsi="Arial" w:cs="Arial"/>
        </w:rPr>
        <w:t xml:space="preserve">Building effective relationships with key stakeholders, including healthcare professionals, community organisations and members of the Advisory </w:t>
      </w:r>
      <w:r w:rsidR="00726293" w:rsidRPr="00830F7A">
        <w:rPr>
          <w:rFonts w:ascii="Arial" w:eastAsia="Calibri" w:hAnsi="Arial" w:cs="Arial"/>
        </w:rPr>
        <w:t>Group.</w:t>
      </w:r>
    </w:p>
    <w:p w14:paraId="0AF7690B" w14:textId="60C58269" w:rsidR="00830F7A" w:rsidRPr="00830F7A" w:rsidRDefault="00830F7A" w:rsidP="009E4417">
      <w:pPr>
        <w:numPr>
          <w:ilvl w:val="0"/>
          <w:numId w:val="2"/>
        </w:numPr>
        <w:spacing w:after="0" w:line="276" w:lineRule="auto"/>
        <w:contextualSpacing/>
        <w:jc w:val="both"/>
        <w:rPr>
          <w:rFonts w:ascii="Arial" w:eastAsia="Calibri" w:hAnsi="Arial" w:cs="Arial"/>
        </w:rPr>
      </w:pPr>
      <w:r w:rsidRPr="00830F7A">
        <w:rPr>
          <w:rFonts w:ascii="Arial" w:eastAsia="Calibri" w:hAnsi="Arial" w:cs="Arial"/>
        </w:rPr>
        <w:t xml:space="preserve">Attend local forums and relevant meetings with stakeholders from community and voluntary sector as </w:t>
      </w:r>
      <w:r w:rsidR="00726293" w:rsidRPr="00830F7A">
        <w:rPr>
          <w:rFonts w:ascii="Arial" w:eastAsia="Calibri" w:hAnsi="Arial" w:cs="Arial"/>
        </w:rPr>
        <w:t>necessary.</w:t>
      </w:r>
      <w:r w:rsidRPr="00830F7A">
        <w:rPr>
          <w:rFonts w:ascii="Arial" w:eastAsia="Calibri" w:hAnsi="Arial" w:cs="Arial"/>
        </w:rPr>
        <w:t xml:space="preserve"> </w:t>
      </w:r>
    </w:p>
    <w:p w14:paraId="14828283" w14:textId="7E57F5DA" w:rsidR="00830F7A" w:rsidRPr="00830F7A" w:rsidRDefault="00830F7A" w:rsidP="009E4417">
      <w:pPr>
        <w:numPr>
          <w:ilvl w:val="0"/>
          <w:numId w:val="2"/>
        </w:numPr>
        <w:spacing w:after="0" w:line="276" w:lineRule="auto"/>
        <w:contextualSpacing/>
        <w:jc w:val="both"/>
        <w:rPr>
          <w:rFonts w:ascii="Arial" w:eastAsia="Calibri" w:hAnsi="Arial" w:cs="Arial"/>
        </w:rPr>
      </w:pPr>
      <w:r w:rsidRPr="00830F7A">
        <w:rPr>
          <w:rFonts w:ascii="Arial" w:eastAsia="Calibri" w:hAnsi="Arial" w:cs="Arial"/>
        </w:rPr>
        <w:t xml:space="preserve">Make regular reports and presentations on the progress of the project to committees and </w:t>
      </w:r>
      <w:r w:rsidR="00726293" w:rsidRPr="00830F7A">
        <w:rPr>
          <w:rFonts w:ascii="Arial" w:eastAsia="Calibri" w:hAnsi="Arial" w:cs="Arial"/>
        </w:rPr>
        <w:t>funders.</w:t>
      </w:r>
    </w:p>
    <w:p w14:paraId="6DD58CBE" w14:textId="77777777" w:rsidR="00830F7A" w:rsidRPr="00830F7A" w:rsidRDefault="00830F7A" w:rsidP="009E4417">
      <w:pPr>
        <w:spacing w:after="0" w:line="276" w:lineRule="auto"/>
        <w:jc w:val="both"/>
        <w:rPr>
          <w:rFonts w:ascii="Arial" w:eastAsia="Calibri" w:hAnsi="Arial" w:cs="Arial"/>
        </w:rPr>
      </w:pPr>
    </w:p>
    <w:p w14:paraId="348534DC" w14:textId="0D75B0B0" w:rsidR="00830F7A" w:rsidRDefault="00830F7A" w:rsidP="009E4417">
      <w:pPr>
        <w:spacing w:after="0" w:line="276" w:lineRule="auto"/>
        <w:jc w:val="both"/>
        <w:rPr>
          <w:rFonts w:ascii="Arial" w:eastAsia="Calibri" w:hAnsi="Arial" w:cs="Arial"/>
        </w:rPr>
      </w:pPr>
    </w:p>
    <w:p w14:paraId="77080057" w14:textId="3972BC3D" w:rsidR="00726293" w:rsidRDefault="00726293" w:rsidP="009E4417">
      <w:pPr>
        <w:spacing w:after="0" w:line="276" w:lineRule="auto"/>
        <w:jc w:val="both"/>
        <w:rPr>
          <w:rFonts w:ascii="Arial" w:eastAsia="Calibri" w:hAnsi="Arial" w:cs="Arial"/>
        </w:rPr>
      </w:pPr>
    </w:p>
    <w:p w14:paraId="01AC4BA7" w14:textId="49DEF0D4" w:rsidR="009E4417" w:rsidRDefault="009E4417" w:rsidP="009E4417">
      <w:pPr>
        <w:spacing w:after="0" w:line="276" w:lineRule="auto"/>
        <w:jc w:val="both"/>
        <w:rPr>
          <w:rFonts w:ascii="Arial" w:eastAsia="Calibri" w:hAnsi="Arial" w:cs="Arial"/>
        </w:rPr>
      </w:pPr>
    </w:p>
    <w:p w14:paraId="08C9C079" w14:textId="3EE9A910" w:rsidR="009E4417" w:rsidRDefault="009E4417" w:rsidP="009E4417">
      <w:pPr>
        <w:spacing w:after="0" w:line="276" w:lineRule="auto"/>
        <w:jc w:val="both"/>
        <w:rPr>
          <w:rFonts w:ascii="Arial" w:eastAsia="Calibri" w:hAnsi="Arial" w:cs="Arial"/>
        </w:rPr>
      </w:pPr>
    </w:p>
    <w:p w14:paraId="2507B31D" w14:textId="336F3362" w:rsidR="009E4417" w:rsidRDefault="009E4417" w:rsidP="009E4417">
      <w:pPr>
        <w:spacing w:after="0" w:line="276" w:lineRule="auto"/>
        <w:jc w:val="both"/>
        <w:rPr>
          <w:rFonts w:ascii="Arial" w:eastAsia="Calibri" w:hAnsi="Arial" w:cs="Arial"/>
        </w:rPr>
      </w:pPr>
    </w:p>
    <w:p w14:paraId="4C12F3E4" w14:textId="0E236200" w:rsidR="009E4417" w:rsidRDefault="009E4417" w:rsidP="009E4417">
      <w:pPr>
        <w:spacing w:after="0" w:line="276" w:lineRule="auto"/>
        <w:jc w:val="both"/>
        <w:rPr>
          <w:rFonts w:ascii="Arial" w:eastAsia="Calibri" w:hAnsi="Arial" w:cs="Arial"/>
        </w:rPr>
      </w:pPr>
    </w:p>
    <w:p w14:paraId="7E734A40" w14:textId="27F4788E" w:rsidR="009E4417" w:rsidRDefault="009E4417" w:rsidP="009E4417">
      <w:pPr>
        <w:spacing w:after="0" w:line="276" w:lineRule="auto"/>
        <w:jc w:val="both"/>
        <w:rPr>
          <w:rFonts w:ascii="Arial" w:eastAsia="Calibri" w:hAnsi="Arial" w:cs="Arial"/>
        </w:rPr>
      </w:pPr>
    </w:p>
    <w:p w14:paraId="68C1AA70" w14:textId="68B47622" w:rsidR="009E4417" w:rsidRDefault="009E4417" w:rsidP="009E4417">
      <w:pPr>
        <w:spacing w:after="0" w:line="276" w:lineRule="auto"/>
        <w:jc w:val="both"/>
        <w:rPr>
          <w:rFonts w:ascii="Arial" w:eastAsia="Calibri" w:hAnsi="Arial" w:cs="Arial"/>
        </w:rPr>
      </w:pPr>
    </w:p>
    <w:p w14:paraId="6E24E252" w14:textId="180B5A2E" w:rsidR="009E4417" w:rsidRDefault="009E4417" w:rsidP="009E4417">
      <w:pPr>
        <w:spacing w:after="0" w:line="276" w:lineRule="auto"/>
        <w:jc w:val="both"/>
        <w:rPr>
          <w:rFonts w:ascii="Arial" w:eastAsia="Calibri" w:hAnsi="Arial" w:cs="Arial"/>
        </w:rPr>
      </w:pPr>
    </w:p>
    <w:p w14:paraId="068F49E4" w14:textId="421265A0" w:rsidR="009E4417" w:rsidRDefault="009E4417" w:rsidP="009E4417">
      <w:pPr>
        <w:spacing w:after="0" w:line="276" w:lineRule="auto"/>
        <w:jc w:val="both"/>
        <w:rPr>
          <w:rFonts w:ascii="Arial" w:eastAsia="Calibri" w:hAnsi="Arial" w:cs="Arial"/>
        </w:rPr>
      </w:pPr>
    </w:p>
    <w:p w14:paraId="56D194FF" w14:textId="414DEDBA" w:rsidR="009E4417" w:rsidRDefault="009E4417" w:rsidP="009E4417">
      <w:pPr>
        <w:spacing w:after="0" w:line="276" w:lineRule="auto"/>
        <w:jc w:val="both"/>
        <w:rPr>
          <w:rFonts w:ascii="Arial" w:eastAsia="Calibri" w:hAnsi="Arial" w:cs="Arial"/>
        </w:rPr>
      </w:pPr>
    </w:p>
    <w:p w14:paraId="65A5D268" w14:textId="2585D7D1" w:rsidR="009E4417" w:rsidRDefault="009E4417" w:rsidP="009E4417">
      <w:pPr>
        <w:spacing w:after="0" w:line="276" w:lineRule="auto"/>
        <w:jc w:val="both"/>
        <w:rPr>
          <w:rFonts w:ascii="Arial" w:eastAsia="Calibri" w:hAnsi="Arial" w:cs="Arial"/>
        </w:rPr>
      </w:pPr>
    </w:p>
    <w:p w14:paraId="1AB54651" w14:textId="37575FA7" w:rsidR="009E4417" w:rsidRDefault="009E4417" w:rsidP="009E4417">
      <w:pPr>
        <w:spacing w:after="0" w:line="276" w:lineRule="auto"/>
        <w:jc w:val="both"/>
        <w:rPr>
          <w:rFonts w:ascii="Arial" w:eastAsia="Calibri" w:hAnsi="Arial" w:cs="Arial"/>
        </w:rPr>
      </w:pPr>
    </w:p>
    <w:p w14:paraId="2DFD556C" w14:textId="6AC2DC36" w:rsidR="009E4417" w:rsidRDefault="009E4417" w:rsidP="009E4417">
      <w:pPr>
        <w:spacing w:after="0" w:line="276" w:lineRule="auto"/>
        <w:jc w:val="both"/>
        <w:rPr>
          <w:rFonts w:ascii="Arial" w:eastAsia="Calibri" w:hAnsi="Arial" w:cs="Arial"/>
        </w:rPr>
      </w:pPr>
    </w:p>
    <w:p w14:paraId="5086E480" w14:textId="61F8D704" w:rsidR="009E4417" w:rsidRDefault="009E4417" w:rsidP="009E4417">
      <w:pPr>
        <w:spacing w:after="0" w:line="276" w:lineRule="auto"/>
        <w:jc w:val="both"/>
        <w:rPr>
          <w:rFonts w:ascii="Arial" w:eastAsia="Calibri" w:hAnsi="Arial" w:cs="Arial"/>
        </w:rPr>
      </w:pPr>
    </w:p>
    <w:p w14:paraId="225DB076" w14:textId="7F4769F1" w:rsidR="009E4417" w:rsidRDefault="009E4417" w:rsidP="009E4417">
      <w:pPr>
        <w:spacing w:after="0" w:line="276" w:lineRule="auto"/>
        <w:jc w:val="both"/>
        <w:rPr>
          <w:rFonts w:ascii="Arial" w:eastAsia="Calibri" w:hAnsi="Arial" w:cs="Arial"/>
        </w:rPr>
      </w:pPr>
    </w:p>
    <w:p w14:paraId="71B842E6" w14:textId="44EB779A" w:rsidR="009E4417" w:rsidRDefault="009E4417" w:rsidP="009E4417">
      <w:pPr>
        <w:spacing w:after="0" w:line="276" w:lineRule="auto"/>
        <w:jc w:val="both"/>
        <w:rPr>
          <w:rFonts w:ascii="Arial" w:eastAsia="Calibri" w:hAnsi="Arial" w:cs="Arial"/>
        </w:rPr>
      </w:pPr>
    </w:p>
    <w:p w14:paraId="18582723" w14:textId="08E23B8A" w:rsidR="009E4417" w:rsidRDefault="009E4417" w:rsidP="009E4417">
      <w:pPr>
        <w:spacing w:after="0" w:line="276" w:lineRule="auto"/>
        <w:jc w:val="both"/>
        <w:rPr>
          <w:rFonts w:ascii="Arial" w:eastAsia="Calibri" w:hAnsi="Arial" w:cs="Arial"/>
        </w:rPr>
      </w:pPr>
    </w:p>
    <w:p w14:paraId="6A12DE18" w14:textId="70DF2B10" w:rsidR="009E4417" w:rsidRDefault="009E4417" w:rsidP="009E4417">
      <w:pPr>
        <w:spacing w:after="0" w:line="276" w:lineRule="auto"/>
        <w:jc w:val="both"/>
        <w:rPr>
          <w:rFonts w:ascii="Arial" w:eastAsia="Calibri" w:hAnsi="Arial" w:cs="Arial"/>
        </w:rPr>
      </w:pPr>
    </w:p>
    <w:p w14:paraId="3C83F7AE" w14:textId="2DC19339" w:rsidR="009E4417" w:rsidRDefault="009E4417" w:rsidP="009E4417">
      <w:pPr>
        <w:spacing w:after="0" w:line="276" w:lineRule="auto"/>
        <w:jc w:val="both"/>
        <w:rPr>
          <w:rFonts w:ascii="Arial" w:eastAsia="Calibri" w:hAnsi="Arial" w:cs="Arial"/>
        </w:rPr>
      </w:pPr>
    </w:p>
    <w:p w14:paraId="7639B058" w14:textId="1E2F1A7B" w:rsidR="009E4417" w:rsidRDefault="009E4417" w:rsidP="009E4417">
      <w:pPr>
        <w:spacing w:after="0" w:line="276" w:lineRule="auto"/>
        <w:jc w:val="both"/>
        <w:rPr>
          <w:rFonts w:ascii="Arial" w:eastAsia="Calibri" w:hAnsi="Arial" w:cs="Arial"/>
        </w:rPr>
      </w:pPr>
    </w:p>
    <w:p w14:paraId="10179390" w14:textId="7384BB99" w:rsidR="009E4417" w:rsidRDefault="009E4417" w:rsidP="009E4417">
      <w:pPr>
        <w:spacing w:after="0" w:line="276" w:lineRule="auto"/>
        <w:jc w:val="both"/>
        <w:rPr>
          <w:rFonts w:ascii="Arial" w:eastAsia="Calibri" w:hAnsi="Arial" w:cs="Arial"/>
        </w:rPr>
      </w:pPr>
    </w:p>
    <w:p w14:paraId="461DD6F1" w14:textId="01CBA6DC" w:rsidR="009E4417" w:rsidRDefault="009E4417" w:rsidP="009E4417">
      <w:pPr>
        <w:spacing w:after="0" w:line="276" w:lineRule="auto"/>
        <w:jc w:val="both"/>
        <w:rPr>
          <w:rFonts w:ascii="Arial" w:eastAsia="Calibri" w:hAnsi="Arial" w:cs="Arial"/>
        </w:rPr>
      </w:pPr>
    </w:p>
    <w:p w14:paraId="7CCCE816" w14:textId="42A8876B" w:rsidR="009E4417" w:rsidRDefault="009E4417" w:rsidP="009E4417">
      <w:pPr>
        <w:spacing w:after="0" w:line="276" w:lineRule="auto"/>
        <w:jc w:val="both"/>
        <w:rPr>
          <w:rFonts w:ascii="Arial" w:eastAsia="Calibri" w:hAnsi="Arial" w:cs="Arial"/>
        </w:rPr>
      </w:pPr>
    </w:p>
    <w:p w14:paraId="38D0550F" w14:textId="77777777" w:rsidR="009E4417" w:rsidRDefault="009E4417" w:rsidP="009E4417">
      <w:pPr>
        <w:spacing w:after="0" w:line="276" w:lineRule="auto"/>
        <w:jc w:val="center"/>
        <w:rPr>
          <w:rFonts w:ascii="Arial" w:eastAsia="Calibri" w:hAnsi="Arial" w:cs="Arial"/>
          <w:b/>
          <w:sz w:val="28"/>
          <w:szCs w:val="28"/>
        </w:rPr>
      </w:pPr>
      <w:r>
        <w:rPr>
          <w:rFonts w:ascii="Arial" w:hAnsi="Arial" w:cs="Arial"/>
          <w:b/>
          <w:noProof/>
          <w:sz w:val="28"/>
          <w:szCs w:val="28"/>
          <w:lang w:eastAsia="en-IE"/>
        </w:rPr>
        <w:lastRenderedPageBreak/>
        <w:drawing>
          <wp:anchor distT="0" distB="0" distL="114300" distR="114300" simplePos="0" relativeHeight="251665408" behindDoc="0" locked="0" layoutInCell="1" allowOverlap="1" wp14:anchorId="19DD9919" wp14:editId="6547157E">
            <wp:simplePos x="0" y="0"/>
            <wp:positionH relativeFrom="margin">
              <wp:posOffset>53340</wp:posOffset>
            </wp:positionH>
            <wp:positionV relativeFrom="paragraph">
              <wp:posOffset>0</wp:posOffset>
            </wp:positionV>
            <wp:extent cx="1097280" cy="1084085"/>
            <wp:effectExtent l="0" t="0" r="7620" b="1905"/>
            <wp:wrapSquare wrapText="bothSides"/>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7280" cy="10840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eastAsia="en-IE"/>
        </w:rPr>
        <w:drawing>
          <wp:anchor distT="0" distB="0" distL="114300" distR="114300" simplePos="0" relativeHeight="251666432" behindDoc="0" locked="0" layoutInCell="1" allowOverlap="1" wp14:anchorId="73107290" wp14:editId="5907FED0">
            <wp:simplePos x="0" y="0"/>
            <wp:positionH relativeFrom="column">
              <wp:posOffset>2339340</wp:posOffset>
            </wp:positionH>
            <wp:positionV relativeFrom="paragraph">
              <wp:posOffset>85725</wp:posOffset>
            </wp:positionV>
            <wp:extent cx="1303020" cy="921385"/>
            <wp:effectExtent l="0" t="0" r="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03020" cy="921385"/>
                    </a:xfrm>
                    <a:prstGeom prst="rect">
                      <a:avLst/>
                    </a:prstGeom>
                  </pic:spPr>
                </pic:pic>
              </a:graphicData>
            </a:graphic>
            <wp14:sizeRelH relativeFrom="margin">
              <wp14:pctWidth>0</wp14:pctWidth>
            </wp14:sizeRelH>
            <wp14:sizeRelV relativeFrom="margin">
              <wp14:pctHeight>0</wp14:pctHeight>
            </wp14:sizeRelV>
          </wp:anchor>
        </w:drawing>
      </w:r>
    </w:p>
    <w:p w14:paraId="2B5BE862" w14:textId="77777777" w:rsidR="009E4417" w:rsidRDefault="009E4417" w:rsidP="009E4417">
      <w:pPr>
        <w:spacing w:after="0" w:line="276" w:lineRule="auto"/>
        <w:jc w:val="center"/>
        <w:rPr>
          <w:rFonts w:ascii="Arial" w:eastAsia="Calibri" w:hAnsi="Arial" w:cs="Arial"/>
          <w:b/>
          <w:sz w:val="28"/>
          <w:szCs w:val="28"/>
        </w:rPr>
      </w:pPr>
      <w:r>
        <w:rPr>
          <w:noProof/>
          <w:lang w:eastAsia="en-IE"/>
        </w:rPr>
        <w:drawing>
          <wp:anchor distT="0" distB="0" distL="114300" distR="114300" simplePos="0" relativeHeight="251667456" behindDoc="0" locked="0" layoutInCell="1" allowOverlap="1" wp14:anchorId="22C75F2F" wp14:editId="559B5DF2">
            <wp:simplePos x="0" y="0"/>
            <wp:positionH relativeFrom="column">
              <wp:posOffset>4145280</wp:posOffset>
            </wp:positionH>
            <wp:positionV relativeFrom="paragraph">
              <wp:posOffset>66040</wp:posOffset>
            </wp:positionV>
            <wp:extent cx="1615440" cy="534670"/>
            <wp:effectExtent l="0" t="0" r="3810" b="0"/>
            <wp:wrapSquare wrapText="bothSides"/>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440" cy="534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EEB976" w14:textId="77777777" w:rsidR="009E4417" w:rsidRDefault="009E4417" w:rsidP="009E4417">
      <w:pPr>
        <w:spacing w:after="0" w:line="276" w:lineRule="auto"/>
        <w:jc w:val="center"/>
        <w:rPr>
          <w:rFonts w:ascii="Arial" w:eastAsia="Calibri" w:hAnsi="Arial" w:cs="Arial"/>
          <w:b/>
          <w:sz w:val="28"/>
          <w:szCs w:val="28"/>
        </w:rPr>
      </w:pPr>
    </w:p>
    <w:p w14:paraId="044DD71C" w14:textId="77777777" w:rsidR="009E4417" w:rsidRDefault="009E4417" w:rsidP="009E4417">
      <w:pPr>
        <w:spacing w:after="0" w:line="276" w:lineRule="auto"/>
        <w:jc w:val="center"/>
        <w:rPr>
          <w:rFonts w:ascii="Arial" w:eastAsia="Calibri" w:hAnsi="Arial" w:cs="Arial"/>
          <w:b/>
          <w:sz w:val="28"/>
          <w:szCs w:val="28"/>
        </w:rPr>
      </w:pPr>
    </w:p>
    <w:p w14:paraId="39420EBC" w14:textId="77777777" w:rsidR="009E4417" w:rsidRDefault="009E4417" w:rsidP="009E4417">
      <w:pPr>
        <w:spacing w:after="0" w:line="276" w:lineRule="auto"/>
        <w:jc w:val="center"/>
        <w:rPr>
          <w:rFonts w:ascii="Arial" w:eastAsia="Calibri" w:hAnsi="Arial" w:cs="Arial"/>
          <w:b/>
          <w:sz w:val="28"/>
          <w:szCs w:val="28"/>
        </w:rPr>
      </w:pPr>
    </w:p>
    <w:p w14:paraId="363C19AA" w14:textId="77777777" w:rsidR="009E4417" w:rsidRDefault="009E4417" w:rsidP="009E4417">
      <w:pPr>
        <w:spacing w:after="0" w:line="276" w:lineRule="auto"/>
        <w:jc w:val="center"/>
        <w:rPr>
          <w:rFonts w:ascii="Arial" w:eastAsia="Calibri" w:hAnsi="Arial" w:cs="Arial"/>
          <w:b/>
          <w:sz w:val="28"/>
          <w:szCs w:val="28"/>
        </w:rPr>
      </w:pPr>
    </w:p>
    <w:p w14:paraId="4357C998" w14:textId="6350BA92" w:rsidR="009E4417" w:rsidRPr="00830F7A" w:rsidRDefault="009E4417" w:rsidP="009E4417">
      <w:pPr>
        <w:spacing w:after="0" w:line="276" w:lineRule="auto"/>
        <w:jc w:val="center"/>
        <w:rPr>
          <w:rFonts w:ascii="Arial" w:eastAsia="Calibri" w:hAnsi="Arial" w:cs="Arial"/>
          <w:b/>
          <w:sz w:val="28"/>
          <w:szCs w:val="28"/>
        </w:rPr>
      </w:pPr>
      <w:r w:rsidRPr="00830F7A">
        <w:rPr>
          <w:rFonts w:ascii="Arial" w:eastAsia="Calibri" w:hAnsi="Arial" w:cs="Arial"/>
          <w:b/>
          <w:sz w:val="28"/>
          <w:szCs w:val="28"/>
        </w:rPr>
        <w:t xml:space="preserve">Social Prescribing Link </w:t>
      </w:r>
      <w:r w:rsidR="009A352A">
        <w:rPr>
          <w:rFonts w:ascii="Arial" w:eastAsia="Calibri" w:hAnsi="Arial" w:cs="Arial"/>
          <w:b/>
          <w:sz w:val="28"/>
          <w:szCs w:val="28"/>
        </w:rPr>
        <w:t>W</w:t>
      </w:r>
      <w:r w:rsidRPr="00830F7A">
        <w:rPr>
          <w:rFonts w:ascii="Arial" w:eastAsia="Calibri" w:hAnsi="Arial" w:cs="Arial"/>
          <w:b/>
          <w:sz w:val="28"/>
          <w:szCs w:val="28"/>
        </w:rPr>
        <w:t>orker</w:t>
      </w:r>
    </w:p>
    <w:p w14:paraId="565FEB3D" w14:textId="77777777" w:rsidR="009E4417" w:rsidRDefault="009E4417" w:rsidP="009E4417">
      <w:pPr>
        <w:spacing w:after="0" w:line="276" w:lineRule="auto"/>
        <w:jc w:val="both"/>
        <w:rPr>
          <w:rFonts w:ascii="Arial" w:eastAsia="Calibri" w:hAnsi="Arial" w:cs="Arial"/>
        </w:rPr>
      </w:pPr>
    </w:p>
    <w:p w14:paraId="561C5D4F" w14:textId="7B54CFD4" w:rsidR="00726293" w:rsidRDefault="00726293" w:rsidP="00726293">
      <w:pPr>
        <w:spacing w:after="0" w:line="276" w:lineRule="auto"/>
        <w:jc w:val="center"/>
        <w:rPr>
          <w:rFonts w:ascii="Arial" w:eastAsia="Calibri" w:hAnsi="Arial" w:cs="Arial"/>
          <w:b/>
          <w:bCs/>
          <w:sz w:val="28"/>
          <w:szCs w:val="28"/>
        </w:rPr>
      </w:pPr>
      <w:r w:rsidRPr="00726293">
        <w:rPr>
          <w:rFonts w:ascii="Arial" w:eastAsia="Calibri" w:hAnsi="Arial" w:cs="Arial"/>
          <w:b/>
          <w:bCs/>
          <w:sz w:val="28"/>
          <w:szCs w:val="28"/>
        </w:rPr>
        <w:t>Person Specification</w:t>
      </w:r>
    </w:p>
    <w:p w14:paraId="7FB5E808" w14:textId="00936A07" w:rsidR="00726293" w:rsidRDefault="00726293" w:rsidP="00726293">
      <w:pPr>
        <w:spacing w:after="0" w:line="276" w:lineRule="auto"/>
        <w:jc w:val="center"/>
        <w:rPr>
          <w:rFonts w:ascii="Arial" w:eastAsia="Calibri" w:hAnsi="Arial" w:cs="Arial"/>
          <w:b/>
          <w:bCs/>
          <w:sz w:val="28"/>
          <w:szCs w:val="28"/>
        </w:rPr>
      </w:pPr>
    </w:p>
    <w:p w14:paraId="75499BAF" w14:textId="4F3CF3A2" w:rsidR="00830F7A" w:rsidRPr="009E4417" w:rsidRDefault="00EA46E8" w:rsidP="009E4417">
      <w:pPr>
        <w:pStyle w:val="ListParagraph"/>
        <w:numPr>
          <w:ilvl w:val="0"/>
          <w:numId w:val="15"/>
        </w:numPr>
        <w:spacing w:after="0" w:line="276" w:lineRule="auto"/>
        <w:jc w:val="both"/>
        <w:rPr>
          <w:rFonts w:ascii="Arial" w:eastAsia="Calibri" w:hAnsi="Arial" w:cs="Arial"/>
          <w:b/>
          <w:sz w:val="24"/>
          <w:szCs w:val="24"/>
        </w:rPr>
      </w:pPr>
      <w:r w:rsidRPr="009E4417">
        <w:rPr>
          <w:rFonts w:ascii="Arial" w:eastAsia="Calibri" w:hAnsi="Arial" w:cs="Arial"/>
          <w:b/>
          <w:sz w:val="24"/>
          <w:szCs w:val="24"/>
        </w:rPr>
        <w:t>Specific requirements</w:t>
      </w:r>
    </w:p>
    <w:p w14:paraId="23E67885" w14:textId="2E6834A0" w:rsidR="00830F7A" w:rsidRPr="00830F7A" w:rsidRDefault="00830F7A" w:rsidP="009E4417">
      <w:pPr>
        <w:numPr>
          <w:ilvl w:val="0"/>
          <w:numId w:val="1"/>
        </w:numPr>
        <w:spacing w:after="0" w:line="276" w:lineRule="auto"/>
        <w:contextualSpacing/>
        <w:jc w:val="both"/>
        <w:rPr>
          <w:rFonts w:ascii="Arial" w:eastAsia="Calibri" w:hAnsi="Arial" w:cs="Arial"/>
        </w:rPr>
      </w:pPr>
      <w:r w:rsidRPr="00830F7A">
        <w:rPr>
          <w:rFonts w:ascii="Arial" w:eastAsia="Calibri" w:hAnsi="Arial" w:cs="Arial"/>
        </w:rPr>
        <w:t xml:space="preserve">Educated to </w:t>
      </w:r>
      <w:r w:rsidR="00EA46E8">
        <w:rPr>
          <w:rFonts w:ascii="Arial" w:eastAsia="Calibri" w:hAnsi="Arial" w:cs="Arial"/>
        </w:rPr>
        <w:t>a third level qualification</w:t>
      </w:r>
      <w:r w:rsidRPr="00830F7A">
        <w:rPr>
          <w:rFonts w:ascii="Arial" w:eastAsia="Calibri" w:hAnsi="Arial" w:cs="Arial"/>
        </w:rPr>
        <w:t xml:space="preserve"> in Social, Community, </w:t>
      </w:r>
      <w:r w:rsidR="00726293" w:rsidRPr="00830F7A">
        <w:rPr>
          <w:rFonts w:ascii="Arial" w:eastAsia="Calibri" w:hAnsi="Arial" w:cs="Arial"/>
        </w:rPr>
        <w:t>Health,</w:t>
      </w:r>
      <w:r w:rsidRPr="00830F7A">
        <w:rPr>
          <w:rFonts w:ascii="Arial" w:eastAsia="Calibri" w:hAnsi="Arial" w:cs="Arial"/>
        </w:rPr>
        <w:t xml:space="preserve"> or related </w:t>
      </w:r>
      <w:r w:rsidR="00726293" w:rsidRPr="00830F7A">
        <w:rPr>
          <w:rFonts w:ascii="Arial" w:eastAsia="Calibri" w:hAnsi="Arial" w:cs="Arial"/>
        </w:rPr>
        <w:t>field.</w:t>
      </w:r>
    </w:p>
    <w:p w14:paraId="5BAA482D" w14:textId="783E42E1" w:rsidR="00830F7A" w:rsidRPr="00830F7A" w:rsidRDefault="00EA46E8" w:rsidP="009E4417">
      <w:pPr>
        <w:numPr>
          <w:ilvl w:val="0"/>
          <w:numId w:val="1"/>
        </w:numPr>
        <w:spacing w:after="0" w:line="276" w:lineRule="auto"/>
        <w:contextualSpacing/>
        <w:jc w:val="both"/>
        <w:rPr>
          <w:rFonts w:ascii="Arial" w:eastAsia="Calibri" w:hAnsi="Arial" w:cs="Arial"/>
        </w:rPr>
      </w:pPr>
      <w:r>
        <w:rPr>
          <w:rFonts w:ascii="Arial" w:eastAsia="Calibri" w:hAnsi="Arial" w:cs="Arial"/>
        </w:rPr>
        <w:t>A minimum of 3</w:t>
      </w:r>
      <w:r w:rsidR="00830F7A" w:rsidRPr="00830F7A">
        <w:rPr>
          <w:rFonts w:ascii="Arial" w:eastAsia="Calibri" w:hAnsi="Arial" w:cs="Arial"/>
        </w:rPr>
        <w:t xml:space="preserve"> </w:t>
      </w:r>
      <w:r w:rsidR="00726293" w:rsidRPr="00830F7A">
        <w:rPr>
          <w:rFonts w:ascii="Arial" w:eastAsia="Calibri" w:hAnsi="Arial" w:cs="Arial"/>
        </w:rPr>
        <w:t>years’ experience</w:t>
      </w:r>
      <w:r w:rsidR="00830F7A" w:rsidRPr="00830F7A">
        <w:rPr>
          <w:rFonts w:ascii="Arial" w:eastAsia="Calibri" w:hAnsi="Arial" w:cs="Arial"/>
        </w:rPr>
        <w:t xml:space="preserve"> in </w:t>
      </w:r>
      <w:r>
        <w:rPr>
          <w:rFonts w:ascii="Arial" w:eastAsia="Calibri" w:hAnsi="Arial" w:cs="Arial"/>
        </w:rPr>
        <w:t xml:space="preserve">a community development or </w:t>
      </w:r>
      <w:r w:rsidR="00830F7A" w:rsidRPr="00830F7A">
        <w:rPr>
          <w:rFonts w:ascii="Arial" w:eastAsia="Calibri" w:hAnsi="Arial" w:cs="Arial"/>
        </w:rPr>
        <w:t xml:space="preserve">health / care </w:t>
      </w:r>
      <w:r w:rsidR="00726293" w:rsidRPr="00830F7A">
        <w:rPr>
          <w:rFonts w:ascii="Arial" w:eastAsia="Calibri" w:hAnsi="Arial" w:cs="Arial"/>
        </w:rPr>
        <w:t>setting.</w:t>
      </w:r>
    </w:p>
    <w:p w14:paraId="2E9FD997" w14:textId="46DF3974" w:rsidR="00830F7A" w:rsidRPr="00830F7A" w:rsidRDefault="00EA46E8" w:rsidP="009E4417">
      <w:pPr>
        <w:numPr>
          <w:ilvl w:val="0"/>
          <w:numId w:val="1"/>
        </w:numPr>
        <w:spacing w:after="0" w:line="276" w:lineRule="auto"/>
        <w:contextualSpacing/>
        <w:jc w:val="both"/>
        <w:rPr>
          <w:rFonts w:ascii="Arial" w:eastAsia="Calibri" w:hAnsi="Arial" w:cs="Arial"/>
        </w:rPr>
      </w:pPr>
      <w:r>
        <w:rPr>
          <w:rFonts w:ascii="Arial" w:eastAsia="Calibri" w:hAnsi="Arial" w:cs="Arial"/>
        </w:rPr>
        <w:t>Experience of partnership / collaborative working and of building relationships across a variety of organisations</w:t>
      </w:r>
    </w:p>
    <w:p w14:paraId="3D341B7F" w14:textId="77777777" w:rsidR="00830F7A" w:rsidRPr="00830F7A" w:rsidRDefault="00830F7A" w:rsidP="009E4417">
      <w:pPr>
        <w:spacing w:after="0" w:line="276" w:lineRule="auto"/>
        <w:contextualSpacing/>
        <w:jc w:val="both"/>
        <w:rPr>
          <w:rFonts w:ascii="Arial" w:eastAsia="Calibri" w:hAnsi="Arial" w:cs="Arial"/>
        </w:rPr>
      </w:pPr>
    </w:p>
    <w:p w14:paraId="130FB147" w14:textId="5C942484" w:rsidR="00830F7A" w:rsidRDefault="00830F7A" w:rsidP="009E4417">
      <w:pPr>
        <w:spacing w:after="0" w:line="276" w:lineRule="auto"/>
        <w:jc w:val="both"/>
        <w:rPr>
          <w:rFonts w:ascii="Arial" w:eastAsia="Calibri" w:hAnsi="Arial" w:cs="Arial"/>
          <w:b/>
        </w:rPr>
      </w:pPr>
    </w:p>
    <w:p w14:paraId="6A79AD09" w14:textId="227338D9" w:rsidR="00E92A67" w:rsidRPr="009E4417" w:rsidRDefault="00E92A67" w:rsidP="009E4417">
      <w:pPr>
        <w:pStyle w:val="ListParagraph"/>
        <w:numPr>
          <w:ilvl w:val="0"/>
          <w:numId w:val="15"/>
        </w:numPr>
        <w:spacing w:after="0" w:line="276" w:lineRule="auto"/>
        <w:jc w:val="both"/>
        <w:rPr>
          <w:rFonts w:ascii="Arial" w:eastAsia="Calibri" w:hAnsi="Arial" w:cs="Arial"/>
          <w:b/>
          <w:sz w:val="24"/>
          <w:szCs w:val="24"/>
        </w:rPr>
      </w:pPr>
      <w:r w:rsidRPr="009E4417">
        <w:rPr>
          <w:rFonts w:ascii="Arial" w:eastAsia="Calibri" w:hAnsi="Arial" w:cs="Arial"/>
          <w:b/>
          <w:sz w:val="24"/>
          <w:szCs w:val="24"/>
        </w:rPr>
        <w:t>Knowledge and experience</w:t>
      </w:r>
    </w:p>
    <w:p w14:paraId="696B1845" w14:textId="77777777" w:rsidR="00AF1E8E" w:rsidRDefault="00EA46E8" w:rsidP="009E4417">
      <w:pPr>
        <w:numPr>
          <w:ilvl w:val="0"/>
          <w:numId w:val="3"/>
        </w:numPr>
        <w:spacing w:after="0" w:line="276" w:lineRule="auto"/>
        <w:contextualSpacing/>
        <w:jc w:val="both"/>
        <w:rPr>
          <w:rFonts w:ascii="Arial" w:eastAsia="Calibri" w:hAnsi="Arial" w:cs="Arial"/>
        </w:rPr>
      </w:pPr>
      <w:r>
        <w:rPr>
          <w:rFonts w:ascii="Arial" w:eastAsia="Calibri" w:hAnsi="Arial" w:cs="Arial"/>
        </w:rPr>
        <w:t>Reducing health inequalities and proactively working with people with diverse</w:t>
      </w:r>
      <w:r w:rsidR="00AF1E8E">
        <w:rPr>
          <w:rFonts w:ascii="Arial" w:eastAsia="Calibri" w:hAnsi="Arial" w:cs="Arial"/>
        </w:rPr>
        <w:t xml:space="preserve"> needs from all communities to improve health and wellbeing</w:t>
      </w:r>
    </w:p>
    <w:p w14:paraId="5C10B7F9" w14:textId="3A49D3D7" w:rsidR="00830F7A" w:rsidRDefault="00830F7A" w:rsidP="009E4417">
      <w:pPr>
        <w:numPr>
          <w:ilvl w:val="0"/>
          <w:numId w:val="3"/>
        </w:numPr>
        <w:spacing w:after="0" w:line="276" w:lineRule="auto"/>
        <w:contextualSpacing/>
        <w:jc w:val="both"/>
        <w:rPr>
          <w:rFonts w:ascii="Arial" w:eastAsia="Calibri" w:hAnsi="Arial" w:cs="Arial"/>
        </w:rPr>
      </w:pPr>
      <w:r w:rsidRPr="00830F7A">
        <w:rPr>
          <w:rFonts w:ascii="Arial" w:eastAsia="Calibri" w:hAnsi="Arial" w:cs="Arial"/>
        </w:rPr>
        <w:t>Knowledge, understanding and commitment to addressing key determinants of health</w:t>
      </w:r>
      <w:r w:rsidR="00AF1E8E">
        <w:rPr>
          <w:rFonts w:ascii="Arial" w:eastAsia="Calibri" w:hAnsi="Arial" w:cs="Arial"/>
        </w:rPr>
        <w:t>, including their impact on communities</w:t>
      </w:r>
    </w:p>
    <w:p w14:paraId="3D50AA8F" w14:textId="066B2DAF" w:rsidR="00E92A67" w:rsidRDefault="00E92A67" w:rsidP="009E4417">
      <w:pPr>
        <w:numPr>
          <w:ilvl w:val="0"/>
          <w:numId w:val="3"/>
        </w:numPr>
        <w:spacing w:after="0" w:line="276" w:lineRule="auto"/>
        <w:contextualSpacing/>
        <w:jc w:val="both"/>
        <w:rPr>
          <w:rFonts w:ascii="Arial" w:eastAsia="Calibri" w:hAnsi="Arial" w:cs="Arial"/>
        </w:rPr>
      </w:pPr>
      <w:r>
        <w:rPr>
          <w:rFonts w:ascii="Arial" w:eastAsia="Calibri" w:hAnsi="Arial" w:cs="Arial"/>
        </w:rPr>
        <w:t xml:space="preserve">Working from an </w:t>
      </w:r>
      <w:r w:rsidR="00726293">
        <w:rPr>
          <w:rFonts w:ascii="Arial" w:eastAsia="Calibri" w:hAnsi="Arial" w:cs="Arial"/>
        </w:rPr>
        <w:t>asset</w:t>
      </w:r>
      <w:r>
        <w:rPr>
          <w:rFonts w:ascii="Arial" w:eastAsia="Calibri" w:hAnsi="Arial" w:cs="Arial"/>
        </w:rPr>
        <w:t xml:space="preserve"> based approach, building on existing community and personal assets</w:t>
      </w:r>
    </w:p>
    <w:p w14:paraId="6EC7DCC4" w14:textId="60AFAEE4" w:rsidR="00E92A67" w:rsidRDefault="00E92A67" w:rsidP="009E4417">
      <w:pPr>
        <w:numPr>
          <w:ilvl w:val="0"/>
          <w:numId w:val="3"/>
        </w:numPr>
        <w:spacing w:after="0" w:line="276" w:lineRule="auto"/>
        <w:contextualSpacing/>
        <w:jc w:val="both"/>
        <w:rPr>
          <w:rFonts w:ascii="Arial" w:eastAsia="Calibri" w:hAnsi="Arial" w:cs="Arial"/>
        </w:rPr>
      </w:pPr>
      <w:r>
        <w:rPr>
          <w:rFonts w:ascii="Arial" w:eastAsia="Calibri" w:hAnsi="Arial" w:cs="Arial"/>
        </w:rPr>
        <w:t>Knowledge of the structure of the HSE and the health services provided at Community Healthcare Network level</w:t>
      </w:r>
    </w:p>
    <w:p w14:paraId="4ED539FE" w14:textId="3A317FF9" w:rsidR="00E92A67" w:rsidRDefault="00E92A67" w:rsidP="009E4417">
      <w:pPr>
        <w:numPr>
          <w:ilvl w:val="0"/>
          <w:numId w:val="3"/>
        </w:numPr>
        <w:spacing w:after="0" w:line="276" w:lineRule="auto"/>
        <w:contextualSpacing/>
        <w:jc w:val="both"/>
        <w:rPr>
          <w:rFonts w:ascii="Arial" w:eastAsia="Calibri" w:hAnsi="Arial" w:cs="Arial"/>
        </w:rPr>
      </w:pPr>
      <w:r>
        <w:rPr>
          <w:rFonts w:ascii="Arial" w:eastAsia="Calibri" w:hAnsi="Arial" w:cs="Arial"/>
        </w:rPr>
        <w:t xml:space="preserve">Working with the needs of small community groups and </w:t>
      </w:r>
      <w:r w:rsidR="00B7176C">
        <w:rPr>
          <w:rFonts w:ascii="Arial" w:eastAsia="Calibri" w:hAnsi="Arial" w:cs="Arial"/>
        </w:rPr>
        <w:t>a</w:t>
      </w:r>
      <w:r>
        <w:rPr>
          <w:rFonts w:ascii="Arial" w:eastAsia="Calibri" w:hAnsi="Arial" w:cs="Arial"/>
        </w:rPr>
        <w:t>n ability to support their development</w:t>
      </w:r>
    </w:p>
    <w:p w14:paraId="36193FC1" w14:textId="12A7512C" w:rsidR="00E92A67" w:rsidRDefault="00E92A67" w:rsidP="009E4417">
      <w:pPr>
        <w:numPr>
          <w:ilvl w:val="0"/>
          <w:numId w:val="3"/>
        </w:numPr>
        <w:spacing w:after="0" w:line="276" w:lineRule="auto"/>
        <w:contextualSpacing/>
        <w:jc w:val="both"/>
        <w:rPr>
          <w:rFonts w:ascii="Arial" w:eastAsia="Calibri" w:hAnsi="Arial" w:cs="Arial"/>
        </w:rPr>
      </w:pPr>
      <w:r>
        <w:rPr>
          <w:rFonts w:ascii="Arial" w:eastAsia="Calibri" w:hAnsi="Arial" w:cs="Arial"/>
        </w:rPr>
        <w:t>Ability to work to policies and procedures including confidentiality</w:t>
      </w:r>
    </w:p>
    <w:p w14:paraId="37E1C3ED" w14:textId="048A91AA" w:rsidR="00E92A67" w:rsidRDefault="00E92A67" w:rsidP="009E4417">
      <w:pPr>
        <w:numPr>
          <w:ilvl w:val="0"/>
          <w:numId w:val="3"/>
        </w:numPr>
        <w:spacing w:after="0" w:line="276" w:lineRule="auto"/>
        <w:contextualSpacing/>
        <w:jc w:val="both"/>
        <w:rPr>
          <w:rFonts w:ascii="Arial" w:eastAsia="Calibri" w:hAnsi="Arial" w:cs="Arial"/>
        </w:rPr>
      </w:pPr>
      <w:r>
        <w:rPr>
          <w:rFonts w:ascii="Arial" w:eastAsia="Calibri" w:hAnsi="Arial" w:cs="Arial"/>
        </w:rPr>
        <w:t>Excellent IT skills</w:t>
      </w:r>
    </w:p>
    <w:p w14:paraId="49F09C58" w14:textId="2B64F079" w:rsidR="00E92A67" w:rsidRDefault="00E92A67" w:rsidP="009E4417">
      <w:pPr>
        <w:numPr>
          <w:ilvl w:val="0"/>
          <w:numId w:val="3"/>
        </w:numPr>
        <w:spacing w:after="0" w:line="276" w:lineRule="auto"/>
        <w:contextualSpacing/>
        <w:jc w:val="both"/>
        <w:rPr>
          <w:rFonts w:ascii="Arial" w:eastAsia="Calibri" w:hAnsi="Arial" w:cs="Arial"/>
        </w:rPr>
      </w:pPr>
      <w:r w:rsidRPr="00E92A67">
        <w:rPr>
          <w:rFonts w:ascii="Arial" w:eastAsia="Calibri" w:hAnsi="Arial" w:cs="Arial"/>
        </w:rPr>
        <w:t>Experience of data collation and reporting</w:t>
      </w:r>
    </w:p>
    <w:p w14:paraId="5A6A2E91" w14:textId="77777777" w:rsidR="009E4417" w:rsidRDefault="009E4417" w:rsidP="009E4417">
      <w:pPr>
        <w:spacing w:after="0" w:line="276" w:lineRule="auto"/>
        <w:ind w:left="360"/>
        <w:contextualSpacing/>
        <w:jc w:val="both"/>
        <w:rPr>
          <w:rFonts w:ascii="Arial" w:eastAsia="Calibri" w:hAnsi="Arial" w:cs="Arial"/>
        </w:rPr>
      </w:pPr>
    </w:p>
    <w:p w14:paraId="50767A28" w14:textId="77777777" w:rsidR="00E92A67" w:rsidRPr="009E4417" w:rsidRDefault="00E92A67" w:rsidP="009E4417">
      <w:pPr>
        <w:spacing w:after="0" w:line="276" w:lineRule="auto"/>
        <w:contextualSpacing/>
        <w:jc w:val="both"/>
        <w:rPr>
          <w:rFonts w:ascii="Arial" w:eastAsia="Calibri" w:hAnsi="Arial" w:cs="Arial"/>
          <w:sz w:val="24"/>
          <w:szCs w:val="24"/>
        </w:rPr>
      </w:pPr>
    </w:p>
    <w:p w14:paraId="7F476319" w14:textId="07251EDB" w:rsidR="00E92A67" w:rsidRPr="009E4417" w:rsidRDefault="00E92A67" w:rsidP="009E4417">
      <w:pPr>
        <w:pStyle w:val="ListParagraph"/>
        <w:numPr>
          <w:ilvl w:val="0"/>
          <w:numId w:val="15"/>
        </w:numPr>
        <w:spacing w:after="0" w:line="276" w:lineRule="auto"/>
        <w:jc w:val="both"/>
        <w:rPr>
          <w:rFonts w:ascii="Arial" w:eastAsia="Calibri" w:hAnsi="Arial" w:cs="Arial"/>
          <w:b/>
          <w:bCs/>
          <w:sz w:val="24"/>
          <w:szCs w:val="24"/>
        </w:rPr>
      </w:pPr>
      <w:r w:rsidRPr="009E4417">
        <w:rPr>
          <w:rFonts w:ascii="Arial" w:eastAsia="Calibri" w:hAnsi="Arial" w:cs="Arial"/>
          <w:b/>
          <w:bCs/>
          <w:sz w:val="24"/>
          <w:szCs w:val="24"/>
        </w:rPr>
        <w:t>Communication and Interpersonal Skills</w:t>
      </w:r>
    </w:p>
    <w:p w14:paraId="3049B287" w14:textId="30398EF6" w:rsidR="00E92A67" w:rsidRPr="00B7176C" w:rsidRDefault="00E92A67" w:rsidP="00B7176C">
      <w:pPr>
        <w:pStyle w:val="ListParagraph"/>
        <w:numPr>
          <w:ilvl w:val="0"/>
          <w:numId w:val="6"/>
        </w:numPr>
        <w:spacing w:after="0" w:line="276" w:lineRule="auto"/>
        <w:jc w:val="both"/>
        <w:rPr>
          <w:rFonts w:ascii="Arial" w:eastAsia="Calibri" w:hAnsi="Arial" w:cs="Arial"/>
        </w:rPr>
      </w:pPr>
      <w:r w:rsidRPr="00E92A67">
        <w:rPr>
          <w:rFonts w:ascii="Arial" w:eastAsia="Calibri" w:hAnsi="Arial" w:cs="Arial"/>
        </w:rPr>
        <w:t xml:space="preserve">Listening and empathising with people and providing person centred coaching and support in a </w:t>
      </w:r>
      <w:r w:rsidR="00726293" w:rsidRPr="00E92A67">
        <w:rPr>
          <w:rFonts w:ascii="Arial" w:eastAsia="Calibri" w:hAnsi="Arial" w:cs="Arial"/>
        </w:rPr>
        <w:t>non-judgemental</w:t>
      </w:r>
      <w:r w:rsidRPr="00E92A67">
        <w:rPr>
          <w:rFonts w:ascii="Arial" w:eastAsia="Calibri" w:hAnsi="Arial" w:cs="Arial"/>
        </w:rPr>
        <w:t xml:space="preserve"> way</w:t>
      </w:r>
    </w:p>
    <w:p w14:paraId="2E32F595" w14:textId="67AC4737" w:rsidR="00E92A67" w:rsidRDefault="00E92A67" w:rsidP="009E4417">
      <w:pPr>
        <w:pStyle w:val="ListParagraph"/>
        <w:numPr>
          <w:ilvl w:val="0"/>
          <w:numId w:val="6"/>
        </w:numPr>
        <w:spacing w:after="0" w:line="276" w:lineRule="auto"/>
        <w:jc w:val="both"/>
        <w:rPr>
          <w:rFonts w:ascii="Arial" w:eastAsia="Calibri" w:hAnsi="Arial" w:cs="Arial"/>
        </w:rPr>
      </w:pPr>
      <w:r w:rsidRPr="00E92A67">
        <w:rPr>
          <w:rFonts w:ascii="Arial" w:eastAsia="Calibri" w:hAnsi="Arial" w:cs="Arial"/>
        </w:rPr>
        <w:t>Supporting people in a way that inspires trust and confidence, motivating others to reach their potential</w:t>
      </w:r>
    </w:p>
    <w:p w14:paraId="2E72DE68" w14:textId="4F5B8221" w:rsidR="000E127F" w:rsidRDefault="00E92A67" w:rsidP="009E4417">
      <w:pPr>
        <w:pStyle w:val="ListParagraph"/>
        <w:numPr>
          <w:ilvl w:val="0"/>
          <w:numId w:val="6"/>
        </w:numPr>
        <w:spacing w:after="0" w:line="276" w:lineRule="auto"/>
        <w:jc w:val="both"/>
        <w:rPr>
          <w:rFonts w:ascii="Arial" w:eastAsia="Calibri" w:hAnsi="Arial" w:cs="Arial"/>
        </w:rPr>
      </w:pPr>
      <w:r w:rsidRPr="00E92A67">
        <w:rPr>
          <w:rFonts w:ascii="Arial" w:eastAsia="Calibri" w:hAnsi="Arial" w:cs="Arial"/>
        </w:rPr>
        <w:t xml:space="preserve">Organising, </w:t>
      </w:r>
      <w:r w:rsidR="00726293" w:rsidRPr="00E92A67">
        <w:rPr>
          <w:rFonts w:ascii="Arial" w:eastAsia="Calibri" w:hAnsi="Arial" w:cs="Arial"/>
        </w:rPr>
        <w:t>planning,</w:t>
      </w:r>
      <w:r w:rsidRPr="00E92A67">
        <w:rPr>
          <w:rFonts w:ascii="Arial" w:eastAsia="Calibri" w:hAnsi="Arial" w:cs="Arial"/>
        </w:rPr>
        <w:t xml:space="preserve"> and </w:t>
      </w:r>
      <w:r w:rsidR="00726293" w:rsidRPr="00E92A67">
        <w:rPr>
          <w:rFonts w:ascii="Arial" w:eastAsia="Calibri" w:hAnsi="Arial" w:cs="Arial"/>
        </w:rPr>
        <w:t>prioriti</w:t>
      </w:r>
      <w:r w:rsidR="00B7176C">
        <w:rPr>
          <w:rFonts w:ascii="Arial" w:eastAsia="Calibri" w:hAnsi="Arial" w:cs="Arial"/>
        </w:rPr>
        <w:t>s</w:t>
      </w:r>
      <w:r w:rsidR="00726293" w:rsidRPr="00E92A67">
        <w:rPr>
          <w:rFonts w:ascii="Arial" w:eastAsia="Calibri" w:hAnsi="Arial" w:cs="Arial"/>
        </w:rPr>
        <w:t>ing</w:t>
      </w:r>
      <w:r w:rsidRPr="00E92A67">
        <w:rPr>
          <w:rFonts w:ascii="Arial" w:eastAsia="Calibri" w:hAnsi="Arial" w:cs="Arial"/>
        </w:rPr>
        <w:t xml:space="preserve"> on own initiative, including when under pressure and meeting deadlines</w:t>
      </w:r>
      <w:r w:rsidR="000E127F" w:rsidRPr="000E127F">
        <w:rPr>
          <w:rFonts w:ascii="Arial" w:eastAsia="Calibri" w:hAnsi="Arial" w:cs="Arial"/>
        </w:rPr>
        <w:t xml:space="preserve"> </w:t>
      </w:r>
    </w:p>
    <w:p w14:paraId="607E8915" w14:textId="51F8EFEE" w:rsidR="000E127F" w:rsidRPr="00E92A67" w:rsidRDefault="000E127F" w:rsidP="009E4417">
      <w:pPr>
        <w:pStyle w:val="ListParagraph"/>
        <w:numPr>
          <w:ilvl w:val="0"/>
          <w:numId w:val="6"/>
        </w:numPr>
        <w:spacing w:after="0" w:line="276" w:lineRule="auto"/>
        <w:jc w:val="both"/>
        <w:rPr>
          <w:rFonts w:ascii="Arial" w:eastAsia="Calibri" w:hAnsi="Arial" w:cs="Arial"/>
        </w:rPr>
      </w:pPr>
      <w:r>
        <w:rPr>
          <w:rFonts w:ascii="Arial" w:eastAsia="Calibri" w:hAnsi="Arial" w:cs="Arial"/>
        </w:rPr>
        <w:t xml:space="preserve">Building and maintaining relationships with </w:t>
      </w:r>
      <w:r w:rsidR="00726293">
        <w:rPr>
          <w:rFonts w:ascii="Arial" w:eastAsia="Calibri" w:hAnsi="Arial" w:cs="Arial"/>
        </w:rPr>
        <w:t>a variety</w:t>
      </w:r>
      <w:r>
        <w:rPr>
          <w:rFonts w:ascii="Arial" w:eastAsia="Calibri" w:hAnsi="Arial" w:cs="Arial"/>
        </w:rPr>
        <w:t xml:space="preserve"> of stakeholders</w:t>
      </w:r>
      <w:r w:rsidR="00726293">
        <w:rPr>
          <w:rFonts w:ascii="Arial" w:eastAsia="Calibri" w:hAnsi="Arial" w:cs="Arial"/>
        </w:rPr>
        <w:t xml:space="preserve"> including</w:t>
      </w:r>
      <w:r>
        <w:rPr>
          <w:rFonts w:ascii="Arial" w:eastAsia="Calibri" w:hAnsi="Arial" w:cs="Arial"/>
        </w:rPr>
        <w:t xml:space="preserve"> with </w:t>
      </w:r>
      <w:r w:rsidR="00726293">
        <w:rPr>
          <w:rFonts w:ascii="Arial" w:eastAsia="Calibri" w:hAnsi="Arial" w:cs="Arial"/>
        </w:rPr>
        <w:t>individuals</w:t>
      </w:r>
      <w:r>
        <w:rPr>
          <w:rFonts w:ascii="Arial" w:eastAsia="Calibri" w:hAnsi="Arial" w:cs="Arial"/>
        </w:rPr>
        <w:t xml:space="preserve"> referred, their families, carers, community groups, GPs, health </w:t>
      </w:r>
      <w:r w:rsidR="00726293">
        <w:rPr>
          <w:rFonts w:ascii="Arial" w:eastAsia="Calibri" w:hAnsi="Arial" w:cs="Arial"/>
        </w:rPr>
        <w:t>professionals and</w:t>
      </w:r>
      <w:r>
        <w:rPr>
          <w:rFonts w:ascii="Arial" w:eastAsia="Calibri" w:hAnsi="Arial" w:cs="Arial"/>
        </w:rPr>
        <w:t xml:space="preserve"> other stakeholders</w:t>
      </w:r>
    </w:p>
    <w:p w14:paraId="703DDF5A" w14:textId="280554D8" w:rsidR="00E92A67" w:rsidRDefault="00726293" w:rsidP="009E4417">
      <w:pPr>
        <w:pStyle w:val="ListParagraph"/>
        <w:numPr>
          <w:ilvl w:val="0"/>
          <w:numId w:val="6"/>
        </w:numPr>
        <w:spacing w:after="0" w:line="276" w:lineRule="auto"/>
        <w:jc w:val="both"/>
        <w:rPr>
          <w:rFonts w:ascii="Arial" w:eastAsia="Calibri" w:hAnsi="Arial" w:cs="Arial"/>
        </w:rPr>
      </w:pPr>
      <w:r>
        <w:rPr>
          <w:rFonts w:ascii="Arial" w:eastAsia="Calibri" w:hAnsi="Arial" w:cs="Arial"/>
        </w:rPr>
        <w:t>Presenting</w:t>
      </w:r>
      <w:r w:rsidR="000E127F">
        <w:rPr>
          <w:rFonts w:ascii="Arial" w:eastAsia="Calibri" w:hAnsi="Arial" w:cs="Arial"/>
        </w:rPr>
        <w:t xml:space="preserve"> information in a clear and concise manner</w:t>
      </w:r>
    </w:p>
    <w:p w14:paraId="769208AA" w14:textId="760E93F5" w:rsidR="000E127F" w:rsidRDefault="000E127F" w:rsidP="009E4417">
      <w:pPr>
        <w:pStyle w:val="ListParagraph"/>
        <w:numPr>
          <w:ilvl w:val="0"/>
          <w:numId w:val="6"/>
        </w:numPr>
        <w:spacing w:after="0" w:line="276" w:lineRule="auto"/>
        <w:jc w:val="both"/>
        <w:rPr>
          <w:rFonts w:ascii="Arial" w:eastAsia="Calibri" w:hAnsi="Arial" w:cs="Arial"/>
        </w:rPr>
      </w:pPr>
      <w:r>
        <w:rPr>
          <w:rFonts w:ascii="Arial" w:eastAsia="Calibri" w:hAnsi="Arial" w:cs="Arial"/>
        </w:rPr>
        <w:lastRenderedPageBreak/>
        <w:t>Working independently and collaboratively within a team and multi stakeholder environment</w:t>
      </w:r>
    </w:p>
    <w:p w14:paraId="284F27A6" w14:textId="6FCCCEB9" w:rsidR="000E127F" w:rsidRDefault="000E127F" w:rsidP="009E4417">
      <w:pPr>
        <w:pStyle w:val="ListParagraph"/>
        <w:numPr>
          <w:ilvl w:val="0"/>
          <w:numId w:val="6"/>
        </w:numPr>
        <w:spacing w:after="0" w:line="276" w:lineRule="auto"/>
        <w:jc w:val="both"/>
        <w:rPr>
          <w:rFonts w:ascii="Arial" w:eastAsia="Calibri" w:hAnsi="Arial" w:cs="Arial"/>
        </w:rPr>
      </w:pPr>
      <w:r>
        <w:rPr>
          <w:rFonts w:ascii="Arial" w:eastAsia="Calibri" w:hAnsi="Arial" w:cs="Arial"/>
        </w:rPr>
        <w:t xml:space="preserve">Flexibility, </w:t>
      </w:r>
      <w:r w:rsidR="00726293">
        <w:rPr>
          <w:rFonts w:ascii="Arial" w:eastAsia="Calibri" w:hAnsi="Arial" w:cs="Arial"/>
        </w:rPr>
        <w:t>adaptability,</w:t>
      </w:r>
      <w:r>
        <w:rPr>
          <w:rFonts w:ascii="Arial" w:eastAsia="Calibri" w:hAnsi="Arial" w:cs="Arial"/>
        </w:rPr>
        <w:t xml:space="preserve"> and openness to working effectively </w:t>
      </w:r>
      <w:r w:rsidR="00726293">
        <w:rPr>
          <w:rFonts w:ascii="Arial" w:eastAsia="Calibri" w:hAnsi="Arial" w:cs="Arial"/>
        </w:rPr>
        <w:t xml:space="preserve">in a </w:t>
      </w:r>
      <w:r>
        <w:rPr>
          <w:rFonts w:ascii="Arial" w:eastAsia="Calibri" w:hAnsi="Arial" w:cs="Arial"/>
        </w:rPr>
        <w:t>changing environment</w:t>
      </w:r>
    </w:p>
    <w:p w14:paraId="08D5B2CC" w14:textId="529E5123" w:rsidR="000E127F" w:rsidRDefault="000E127F" w:rsidP="009E4417">
      <w:pPr>
        <w:spacing w:after="0" w:line="276" w:lineRule="auto"/>
        <w:jc w:val="both"/>
        <w:rPr>
          <w:rFonts w:ascii="Arial" w:eastAsia="Calibri" w:hAnsi="Arial" w:cs="Arial"/>
        </w:rPr>
      </w:pPr>
    </w:p>
    <w:p w14:paraId="1E9B9FEE" w14:textId="77777777" w:rsidR="009E4417" w:rsidRDefault="009E4417" w:rsidP="009E4417">
      <w:pPr>
        <w:spacing w:after="0" w:line="276" w:lineRule="auto"/>
        <w:jc w:val="both"/>
        <w:rPr>
          <w:rFonts w:ascii="Arial" w:eastAsia="Calibri" w:hAnsi="Arial" w:cs="Arial"/>
        </w:rPr>
      </w:pPr>
    </w:p>
    <w:p w14:paraId="73B4D4FF" w14:textId="1D6044E6" w:rsidR="000E127F" w:rsidRPr="009E4417" w:rsidRDefault="000E127F" w:rsidP="009E4417">
      <w:pPr>
        <w:pStyle w:val="ListParagraph"/>
        <w:numPr>
          <w:ilvl w:val="0"/>
          <w:numId w:val="15"/>
        </w:numPr>
        <w:spacing w:after="0" w:line="276" w:lineRule="auto"/>
        <w:jc w:val="both"/>
        <w:rPr>
          <w:rFonts w:ascii="Arial" w:eastAsia="Calibri" w:hAnsi="Arial" w:cs="Arial"/>
          <w:b/>
          <w:bCs/>
          <w:sz w:val="24"/>
          <w:szCs w:val="24"/>
        </w:rPr>
      </w:pPr>
      <w:r w:rsidRPr="009E4417">
        <w:rPr>
          <w:rFonts w:ascii="Arial" w:eastAsia="Calibri" w:hAnsi="Arial" w:cs="Arial"/>
          <w:b/>
          <w:bCs/>
          <w:sz w:val="24"/>
          <w:szCs w:val="24"/>
        </w:rPr>
        <w:t>Evaluating information, problem solving and decision making</w:t>
      </w:r>
    </w:p>
    <w:p w14:paraId="1A73963C" w14:textId="62525B23" w:rsidR="000E127F" w:rsidRPr="009E4417" w:rsidRDefault="000E127F" w:rsidP="009E4417">
      <w:pPr>
        <w:pStyle w:val="ListParagraph"/>
        <w:numPr>
          <w:ilvl w:val="0"/>
          <w:numId w:val="16"/>
        </w:numPr>
        <w:spacing w:after="0" w:line="276" w:lineRule="auto"/>
        <w:jc w:val="both"/>
        <w:rPr>
          <w:rFonts w:ascii="Arial" w:eastAsia="Calibri" w:hAnsi="Arial" w:cs="Arial"/>
        </w:rPr>
      </w:pPr>
      <w:r w:rsidRPr="009E4417">
        <w:rPr>
          <w:rFonts w:ascii="Arial" w:eastAsia="Calibri" w:hAnsi="Arial" w:cs="Arial"/>
        </w:rPr>
        <w:t xml:space="preserve">Analysing and interpreting information, developing </w:t>
      </w:r>
      <w:r w:rsidR="00204D7E" w:rsidRPr="009E4417">
        <w:rPr>
          <w:rFonts w:ascii="Arial" w:eastAsia="Calibri" w:hAnsi="Arial" w:cs="Arial"/>
        </w:rPr>
        <w:t>solutions,</w:t>
      </w:r>
      <w:r w:rsidRPr="009E4417">
        <w:rPr>
          <w:rFonts w:ascii="Arial" w:eastAsia="Calibri" w:hAnsi="Arial" w:cs="Arial"/>
        </w:rPr>
        <w:t xml:space="preserve"> and contributing to decisions quickly and assessing / managing risk when working with individuals</w:t>
      </w:r>
    </w:p>
    <w:p w14:paraId="052AFEBA" w14:textId="55D203AA" w:rsidR="000E127F" w:rsidRPr="009E4417" w:rsidRDefault="000E127F" w:rsidP="009E4417">
      <w:pPr>
        <w:pStyle w:val="ListParagraph"/>
        <w:numPr>
          <w:ilvl w:val="0"/>
          <w:numId w:val="16"/>
        </w:numPr>
        <w:spacing w:after="0" w:line="276" w:lineRule="auto"/>
        <w:jc w:val="both"/>
        <w:rPr>
          <w:rFonts w:ascii="Arial" w:eastAsia="Calibri" w:hAnsi="Arial" w:cs="Arial"/>
        </w:rPr>
      </w:pPr>
      <w:r w:rsidRPr="009E4417">
        <w:rPr>
          <w:rFonts w:ascii="Arial" w:eastAsia="Calibri" w:hAnsi="Arial" w:cs="Arial"/>
        </w:rPr>
        <w:t xml:space="preserve">Understanding when it is appropriate or necessary to refer people back to health professionals / agencies when what the person needs is beyond the capacity of the social prescribing link worker role </w:t>
      </w:r>
      <w:r w:rsidR="00FE0864" w:rsidRPr="009E4417">
        <w:rPr>
          <w:rFonts w:ascii="Arial" w:eastAsia="Calibri" w:hAnsi="Arial" w:cs="Arial"/>
        </w:rPr>
        <w:t>e.g.,</w:t>
      </w:r>
      <w:r w:rsidRPr="009E4417">
        <w:rPr>
          <w:rFonts w:ascii="Arial" w:eastAsia="Calibri" w:hAnsi="Arial" w:cs="Arial"/>
        </w:rPr>
        <w:t xml:space="preserve"> when there is a mental health need requiring a qualified </w:t>
      </w:r>
      <w:r w:rsidR="00204D7E" w:rsidRPr="009E4417">
        <w:rPr>
          <w:rFonts w:ascii="Arial" w:eastAsia="Calibri" w:hAnsi="Arial" w:cs="Arial"/>
        </w:rPr>
        <w:t>practitioner</w:t>
      </w:r>
      <w:r w:rsidRPr="009E4417">
        <w:rPr>
          <w:rFonts w:ascii="Arial" w:eastAsia="Calibri" w:hAnsi="Arial" w:cs="Arial"/>
        </w:rPr>
        <w:t xml:space="preserve">. </w:t>
      </w:r>
    </w:p>
    <w:p w14:paraId="46E9CA7F" w14:textId="77777777" w:rsidR="009E4417" w:rsidRDefault="009E4417" w:rsidP="009E4417">
      <w:pPr>
        <w:spacing w:after="0" w:line="276" w:lineRule="auto"/>
        <w:jc w:val="both"/>
        <w:rPr>
          <w:rFonts w:ascii="Arial" w:eastAsia="Calibri" w:hAnsi="Arial" w:cs="Arial"/>
        </w:rPr>
      </w:pPr>
    </w:p>
    <w:p w14:paraId="770F954F" w14:textId="2BDFEFE3" w:rsidR="000E127F" w:rsidRPr="009E4417" w:rsidRDefault="000E127F" w:rsidP="009E4417">
      <w:pPr>
        <w:spacing w:after="0" w:line="276" w:lineRule="auto"/>
        <w:jc w:val="both"/>
        <w:rPr>
          <w:rFonts w:ascii="Arial" w:eastAsia="Calibri" w:hAnsi="Arial" w:cs="Arial"/>
          <w:sz w:val="24"/>
          <w:szCs w:val="24"/>
        </w:rPr>
      </w:pPr>
    </w:p>
    <w:p w14:paraId="4902986D" w14:textId="7B6CA933" w:rsidR="000E127F" w:rsidRPr="009E4417" w:rsidRDefault="000E127F" w:rsidP="009E4417">
      <w:pPr>
        <w:pStyle w:val="ListParagraph"/>
        <w:numPr>
          <w:ilvl w:val="0"/>
          <w:numId w:val="15"/>
        </w:numPr>
        <w:spacing w:after="0" w:line="276" w:lineRule="auto"/>
        <w:jc w:val="both"/>
        <w:rPr>
          <w:rFonts w:ascii="Arial" w:eastAsia="Calibri" w:hAnsi="Arial" w:cs="Arial"/>
          <w:b/>
          <w:bCs/>
          <w:sz w:val="24"/>
          <w:szCs w:val="24"/>
        </w:rPr>
      </w:pPr>
      <w:r w:rsidRPr="009E4417">
        <w:rPr>
          <w:rFonts w:ascii="Arial" w:eastAsia="Calibri" w:hAnsi="Arial" w:cs="Arial"/>
          <w:b/>
          <w:bCs/>
          <w:sz w:val="24"/>
          <w:szCs w:val="24"/>
        </w:rPr>
        <w:t>Commitment to a quality serv</w:t>
      </w:r>
      <w:r w:rsidR="00204D7E" w:rsidRPr="009E4417">
        <w:rPr>
          <w:rFonts w:ascii="Arial" w:eastAsia="Calibri" w:hAnsi="Arial" w:cs="Arial"/>
          <w:b/>
          <w:bCs/>
          <w:sz w:val="24"/>
          <w:szCs w:val="24"/>
        </w:rPr>
        <w:t>ice</w:t>
      </w:r>
    </w:p>
    <w:p w14:paraId="7A065574" w14:textId="600943F1" w:rsidR="00204D7E" w:rsidRDefault="00204D7E" w:rsidP="009E4417">
      <w:pPr>
        <w:spacing w:after="0" w:line="276" w:lineRule="auto"/>
        <w:jc w:val="both"/>
        <w:rPr>
          <w:rFonts w:ascii="Arial" w:eastAsia="Calibri" w:hAnsi="Arial" w:cs="Arial"/>
        </w:rPr>
      </w:pPr>
    </w:p>
    <w:p w14:paraId="5E8057AE" w14:textId="3172E084" w:rsidR="00204D7E" w:rsidRPr="00FE0864" w:rsidRDefault="00204D7E" w:rsidP="00FE0864">
      <w:pPr>
        <w:pStyle w:val="ListParagraph"/>
        <w:numPr>
          <w:ilvl w:val="0"/>
          <w:numId w:val="18"/>
        </w:numPr>
        <w:spacing w:after="0" w:line="276" w:lineRule="auto"/>
        <w:jc w:val="both"/>
        <w:rPr>
          <w:rFonts w:ascii="Arial" w:eastAsia="Calibri" w:hAnsi="Arial" w:cs="Arial"/>
        </w:rPr>
      </w:pPr>
      <w:r w:rsidRPr="00FE0864">
        <w:rPr>
          <w:rFonts w:ascii="Arial" w:eastAsia="Calibri" w:hAnsi="Arial" w:cs="Arial"/>
        </w:rPr>
        <w:t>Appreciating the importance of working with clients with diverse needs in an empathetic, non-judgemental, empowering manner</w:t>
      </w:r>
    </w:p>
    <w:p w14:paraId="4829045C" w14:textId="11804EC8" w:rsidR="00204D7E" w:rsidRPr="00FE0864" w:rsidRDefault="00204D7E" w:rsidP="00FE0864">
      <w:pPr>
        <w:pStyle w:val="ListParagraph"/>
        <w:numPr>
          <w:ilvl w:val="0"/>
          <w:numId w:val="18"/>
        </w:numPr>
        <w:spacing w:after="0" w:line="276" w:lineRule="auto"/>
        <w:jc w:val="both"/>
        <w:rPr>
          <w:rFonts w:ascii="Arial" w:eastAsia="Calibri" w:hAnsi="Arial" w:cs="Arial"/>
        </w:rPr>
      </w:pPr>
      <w:r w:rsidRPr="00FE0864">
        <w:rPr>
          <w:rFonts w:ascii="Arial" w:eastAsia="Calibri" w:hAnsi="Arial" w:cs="Arial"/>
        </w:rPr>
        <w:t>Promoting a quality and professional service to internal and external stakeholders</w:t>
      </w:r>
    </w:p>
    <w:p w14:paraId="0C1BC872" w14:textId="465629A4" w:rsidR="00204D7E" w:rsidRPr="00FE0864" w:rsidRDefault="00204D7E" w:rsidP="00FE0864">
      <w:pPr>
        <w:pStyle w:val="ListParagraph"/>
        <w:numPr>
          <w:ilvl w:val="0"/>
          <w:numId w:val="18"/>
        </w:numPr>
        <w:spacing w:after="0" w:line="276" w:lineRule="auto"/>
        <w:jc w:val="both"/>
        <w:rPr>
          <w:rFonts w:ascii="Arial" w:eastAsia="Calibri" w:hAnsi="Arial" w:cs="Arial"/>
        </w:rPr>
      </w:pPr>
      <w:r w:rsidRPr="00FE0864">
        <w:rPr>
          <w:rFonts w:ascii="Arial" w:eastAsia="Calibri" w:hAnsi="Arial" w:cs="Arial"/>
        </w:rPr>
        <w:t>Developing own knowledge and expertise</w:t>
      </w:r>
    </w:p>
    <w:p w14:paraId="7D99E399" w14:textId="77777777" w:rsidR="00830F7A" w:rsidRPr="009E4417" w:rsidRDefault="00830F7A" w:rsidP="009E4417">
      <w:pPr>
        <w:pStyle w:val="ListParagraph"/>
        <w:spacing w:after="0" w:line="276" w:lineRule="auto"/>
        <w:jc w:val="both"/>
        <w:rPr>
          <w:rFonts w:ascii="Arial" w:eastAsia="Calibri" w:hAnsi="Arial" w:cs="Arial"/>
        </w:rPr>
      </w:pPr>
    </w:p>
    <w:p w14:paraId="13BD7220" w14:textId="77777777" w:rsidR="00830F7A" w:rsidRPr="00830F7A" w:rsidRDefault="00830F7A" w:rsidP="009E4417">
      <w:pPr>
        <w:spacing w:after="0" w:line="276" w:lineRule="auto"/>
        <w:jc w:val="both"/>
        <w:rPr>
          <w:rFonts w:ascii="Arial" w:eastAsia="Calibri" w:hAnsi="Arial" w:cs="Arial"/>
          <w:b/>
          <w:sz w:val="24"/>
          <w:szCs w:val="24"/>
        </w:rPr>
      </w:pPr>
    </w:p>
    <w:p w14:paraId="65CFEDBF" w14:textId="68990E7C" w:rsidR="00830F7A" w:rsidRPr="009E4417" w:rsidRDefault="00830F7A" w:rsidP="009E4417">
      <w:pPr>
        <w:pStyle w:val="ListParagraph"/>
        <w:numPr>
          <w:ilvl w:val="0"/>
          <w:numId w:val="15"/>
        </w:numPr>
        <w:spacing w:after="0" w:line="276" w:lineRule="auto"/>
        <w:jc w:val="both"/>
        <w:rPr>
          <w:rFonts w:ascii="Arial" w:eastAsia="Calibri" w:hAnsi="Arial" w:cs="Arial"/>
          <w:b/>
          <w:sz w:val="24"/>
          <w:szCs w:val="24"/>
        </w:rPr>
      </w:pPr>
      <w:r w:rsidRPr="009E4417">
        <w:rPr>
          <w:rFonts w:ascii="Arial" w:eastAsia="Calibri" w:hAnsi="Arial" w:cs="Arial"/>
          <w:b/>
          <w:sz w:val="24"/>
          <w:szCs w:val="24"/>
        </w:rPr>
        <w:t>Other</w:t>
      </w:r>
    </w:p>
    <w:p w14:paraId="74E09419" w14:textId="77777777" w:rsidR="00830F7A" w:rsidRPr="00830F7A" w:rsidRDefault="00830F7A" w:rsidP="009E4417">
      <w:pPr>
        <w:numPr>
          <w:ilvl w:val="0"/>
          <w:numId w:val="4"/>
        </w:numPr>
        <w:spacing w:after="0" w:line="276" w:lineRule="auto"/>
        <w:contextualSpacing/>
        <w:jc w:val="both"/>
        <w:rPr>
          <w:rFonts w:ascii="Arial" w:eastAsia="Calibri" w:hAnsi="Arial" w:cs="Arial"/>
        </w:rPr>
      </w:pPr>
      <w:r w:rsidRPr="00830F7A">
        <w:rPr>
          <w:rFonts w:ascii="Arial" w:eastAsia="Calibri" w:hAnsi="Arial" w:cs="Arial"/>
        </w:rPr>
        <w:t>Car owner with full clean driver’s license</w:t>
      </w:r>
    </w:p>
    <w:p w14:paraId="669E6982" w14:textId="77777777" w:rsidR="00830F7A" w:rsidRPr="00830F7A" w:rsidRDefault="00830F7A" w:rsidP="009E4417">
      <w:pPr>
        <w:numPr>
          <w:ilvl w:val="0"/>
          <w:numId w:val="4"/>
        </w:numPr>
        <w:spacing w:after="0" w:line="276" w:lineRule="auto"/>
        <w:contextualSpacing/>
        <w:jc w:val="both"/>
        <w:rPr>
          <w:rFonts w:ascii="Arial" w:eastAsia="Calibri" w:hAnsi="Arial" w:cs="Arial"/>
        </w:rPr>
      </w:pPr>
      <w:r w:rsidRPr="00830F7A">
        <w:rPr>
          <w:rFonts w:ascii="Arial" w:eastAsia="Calibri" w:hAnsi="Arial" w:cs="Arial"/>
        </w:rPr>
        <w:t>Garda vetting will apply to this role</w:t>
      </w:r>
    </w:p>
    <w:sectPr w:rsidR="00830F7A" w:rsidRPr="00830F7A" w:rsidSect="009A588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CB81D" w14:textId="77777777" w:rsidR="00BD2FC5" w:rsidRDefault="00BD2FC5">
      <w:pPr>
        <w:spacing w:after="0" w:line="240" w:lineRule="auto"/>
      </w:pPr>
      <w:r>
        <w:separator/>
      </w:r>
    </w:p>
  </w:endnote>
  <w:endnote w:type="continuationSeparator" w:id="0">
    <w:p w14:paraId="3989DDCA" w14:textId="77777777" w:rsidR="00BD2FC5" w:rsidRDefault="00BD2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C2D6" w14:textId="48D4C188" w:rsidR="0089026B" w:rsidRDefault="00BD2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0D3F" w14:textId="77777777" w:rsidR="00BD2FC5" w:rsidRDefault="00BD2FC5">
      <w:pPr>
        <w:spacing w:after="0" w:line="240" w:lineRule="auto"/>
      </w:pPr>
      <w:r>
        <w:separator/>
      </w:r>
    </w:p>
  </w:footnote>
  <w:footnote w:type="continuationSeparator" w:id="0">
    <w:p w14:paraId="4BAA608E" w14:textId="77777777" w:rsidR="00BD2FC5" w:rsidRDefault="00BD2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6856"/>
    <w:multiLevelType w:val="hybridMultilevel"/>
    <w:tmpl w:val="14CC48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8D447E"/>
    <w:multiLevelType w:val="hybridMultilevel"/>
    <w:tmpl w:val="99C6EE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B326A4"/>
    <w:multiLevelType w:val="hybridMultilevel"/>
    <w:tmpl w:val="4678C9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317DB6"/>
    <w:multiLevelType w:val="hybridMultilevel"/>
    <w:tmpl w:val="208C12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6160B56"/>
    <w:multiLevelType w:val="hybridMultilevel"/>
    <w:tmpl w:val="0ACEE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5B70C5"/>
    <w:multiLevelType w:val="hybridMultilevel"/>
    <w:tmpl w:val="7AC2E4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3523B4D"/>
    <w:multiLevelType w:val="hybridMultilevel"/>
    <w:tmpl w:val="690A2B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7C3167A"/>
    <w:multiLevelType w:val="hybridMultilevel"/>
    <w:tmpl w:val="EBC2F0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0A1967"/>
    <w:multiLevelType w:val="hybridMultilevel"/>
    <w:tmpl w:val="5AAAA3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9153A31"/>
    <w:multiLevelType w:val="hybridMultilevel"/>
    <w:tmpl w:val="4F70D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8E7390"/>
    <w:multiLevelType w:val="hybridMultilevel"/>
    <w:tmpl w:val="49C0E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AC165B9"/>
    <w:multiLevelType w:val="hybridMultilevel"/>
    <w:tmpl w:val="6D329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91F0A10"/>
    <w:multiLevelType w:val="hybridMultilevel"/>
    <w:tmpl w:val="8DF455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05A7C2F"/>
    <w:multiLevelType w:val="hybridMultilevel"/>
    <w:tmpl w:val="55422F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4E254BB"/>
    <w:multiLevelType w:val="hybridMultilevel"/>
    <w:tmpl w:val="7B260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916F14"/>
    <w:multiLevelType w:val="hybridMultilevel"/>
    <w:tmpl w:val="DD827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7A736D"/>
    <w:multiLevelType w:val="hybridMultilevel"/>
    <w:tmpl w:val="E988AB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CDD70E9"/>
    <w:multiLevelType w:val="hybridMultilevel"/>
    <w:tmpl w:val="BCD4A1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6"/>
  </w:num>
  <w:num w:numId="4">
    <w:abstractNumId w:val="12"/>
  </w:num>
  <w:num w:numId="5">
    <w:abstractNumId w:val="17"/>
  </w:num>
  <w:num w:numId="6">
    <w:abstractNumId w:val="0"/>
  </w:num>
  <w:num w:numId="7">
    <w:abstractNumId w:val="5"/>
  </w:num>
  <w:num w:numId="8">
    <w:abstractNumId w:val="10"/>
  </w:num>
  <w:num w:numId="9">
    <w:abstractNumId w:val="11"/>
  </w:num>
  <w:num w:numId="10">
    <w:abstractNumId w:val="9"/>
  </w:num>
  <w:num w:numId="11">
    <w:abstractNumId w:val="15"/>
  </w:num>
  <w:num w:numId="12">
    <w:abstractNumId w:val="7"/>
  </w:num>
  <w:num w:numId="13">
    <w:abstractNumId w:val="4"/>
  </w:num>
  <w:num w:numId="14">
    <w:abstractNumId w:val="1"/>
  </w:num>
  <w:num w:numId="15">
    <w:abstractNumId w:val="13"/>
  </w:num>
  <w:num w:numId="16">
    <w:abstractNumId w:val="6"/>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7A"/>
    <w:rsid w:val="000E127F"/>
    <w:rsid w:val="00170457"/>
    <w:rsid w:val="00204D7E"/>
    <w:rsid w:val="00292AF2"/>
    <w:rsid w:val="002E4D4A"/>
    <w:rsid w:val="003B6FFF"/>
    <w:rsid w:val="006F3898"/>
    <w:rsid w:val="0070487E"/>
    <w:rsid w:val="00726293"/>
    <w:rsid w:val="007F4DA0"/>
    <w:rsid w:val="00806B94"/>
    <w:rsid w:val="00830F7A"/>
    <w:rsid w:val="009A352A"/>
    <w:rsid w:val="009E4417"/>
    <w:rsid w:val="009E5F3A"/>
    <w:rsid w:val="00AF1E8E"/>
    <w:rsid w:val="00B7176C"/>
    <w:rsid w:val="00BD2FC5"/>
    <w:rsid w:val="00CE45C7"/>
    <w:rsid w:val="00E92A67"/>
    <w:rsid w:val="00EA46E8"/>
    <w:rsid w:val="00FE08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3B98"/>
  <w15:chartTrackingRefBased/>
  <w15:docId w15:val="{8190F396-5EF3-472C-A7D8-34A5D2BD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F7A"/>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30F7A"/>
    <w:rPr>
      <w:rFonts w:ascii="Calibri" w:eastAsia="Calibri" w:hAnsi="Calibri" w:cs="Times New Roman"/>
    </w:rPr>
  </w:style>
  <w:style w:type="paragraph" w:styleId="Footer">
    <w:name w:val="footer"/>
    <w:basedOn w:val="Normal"/>
    <w:link w:val="FooterChar"/>
    <w:uiPriority w:val="99"/>
    <w:semiHidden/>
    <w:unhideWhenUsed/>
    <w:rsid w:val="00830F7A"/>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830F7A"/>
    <w:rPr>
      <w:rFonts w:ascii="Calibri" w:eastAsia="Calibri" w:hAnsi="Calibri" w:cs="Times New Roman"/>
    </w:rPr>
  </w:style>
  <w:style w:type="paragraph" w:styleId="ListParagraph">
    <w:name w:val="List Paragraph"/>
    <w:basedOn w:val="Normal"/>
    <w:uiPriority w:val="34"/>
    <w:qFormat/>
    <w:rsid w:val="00EA4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Leogue</dc:creator>
  <cp:keywords/>
  <dc:description/>
  <cp:lastModifiedBy>Pat Leogue</cp:lastModifiedBy>
  <cp:revision>2</cp:revision>
  <cp:lastPrinted>2021-09-23T11:03:00Z</cp:lastPrinted>
  <dcterms:created xsi:type="dcterms:W3CDTF">2021-09-23T11:22:00Z</dcterms:created>
  <dcterms:modified xsi:type="dcterms:W3CDTF">2021-09-23T11:22:00Z</dcterms:modified>
</cp:coreProperties>
</file>