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B9D" w14:textId="77777777" w:rsidR="00A871EE" w:rsidRDefault="00F65C43">
      <w:r>
        <w:rPr>
          <w:noProof/>
        </w:rPr>
        <w:drawing>
          <wp:anchor distT="0" distB="0" distL="114300" distR="114300" simplePos="0" relativeHeight="251658240" behindDoc="1" locked="0" layoutInCell="1" allowOverlap="1" wp14:anchorId="01202DD3" wp14:editId="4A8AAE93">
            <wp:simplePos x="0" y="0"/>
            <wp:positionH relativeFrom="column">
              <wp:posOffset>3101340</wp:posOffset>
            </wp:positionH>
            <wp:positionV relativeFrom="paragraph">
              <wp:posOffset>435610</wp:posOffset>
            </wp:positionV>
            <wp:extent cx="2379345" cy="424815"/>
            <wp:effectExtent l="19050" t="0" r="1905" b="0"/>
            <wp:wrapTight wrapText="bothSides">
              <wp:wrapPolygon edited="0">
                <wp:start x="-173" y="0"/>
                <wp:lineTo x="-173" y="20341"/>
                <wp:lineTo x="21617" y="20341"/>
                <wp:lineTo x="21617" y="0"/>
                <wp:lineTo x="-17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5581CB6" wp14:editId="60525938">
            <wp:extent cx="1466850" cy="915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96" cy="9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5CC8A" w14:textId="77777777" w:rsidR="00085E5A" w:rsidRPr="00B40199" w:rsidRDefault="00085E5A" w:rsidP="0072749B">
      <w:pPr>
        <w:pStyle w:val="NoSpacing"/>
        <w:jc w:val="center"/>
        <w:rPr>
          <w:rFonts w:ascii="Arial" w:hAnsi="Arial" w:cs="Arial"/>
          <w:b/>
        </w:rPr>
      </w:pPr>
      <w:r w:rsidRPr="00B40199">
        <w:rPr>
          <w:rFonts w:ascii="Arial" w:hAnsi="Arial" w:cs="Arial"/>
          <w:b/>
        </w:rPr>
        <w:t>Kildare Local Transport Link</w:t>
      </w:r>
      <w:r w:rsidR="00610220" w:rsidRPr="00B40199">
        <w:rPr>
          <w:rFonts w:ascii="Arial" w:hAnsi="Arial" w:cs="Arial"/>
          <w:b/>
        </w:rPr>
        <w:t>, Level 7, Aras Chill Dara, Naas, Co Kildare</w:t>
      </w:r>
    </w:p>
    <w:p w14:paraId="66E49030" w14:textId="3E53EEFA" w:rsidR="00486495" w:rsidRDefault="00610220" w:rsidP="0072749B">
      <w:pPr>
        <w:pStyle w:val="NoSpacing"/>
        <w:jc w:val="center"/>
        <w:rPr>
          <w:b/>
        </w:rPr>
      </w:pPr>
      <w:r w:rsidRPr="00A6179B">
        <w:rPr>
          <w:b/>
        </w:rPr>
        <w:t>Ema</w:t>
      </w:r>
      <w:r w:rsidR="009E53B9" w:rsidRPr="00A6179B">
        <w:rPr>
          <w:b/>
        </w:rPr>
        <w:t xml:space="preserve">il: </w:t>
      </w:r>
      <w:r w:rsidR="00A6179B" w:rsidRPr="00A6179B">
        <w:rPr>
          <w:b/>
        </w:rPr>
        <w:t>Christine.scanlon</w:t>
      </w:r>
      <w:r w:rsidR="00A03952" w:rsidRPr="00A6179B">
        <w:rPr>
          <w:b/>
        </w:rPr>
        <w:t xml:space="preserve">@locallink.ie </w:t>
      </w:r>
      <w:r w:rsidR="00893205" w:rsidRPr="00A6179B">
        <w:rPr>
          <w:b/>
        </w:rPr>
        <w:t>Tel: 0</w:t>
      </w:r>
      <w:r w:rsidR="003511CD" w:rsidRPr="00A6179B">
        <w:rPr>
          <w:b/>
        </w:rPr>
        <w:t>45 980</w:t>
      </w:r>
      <w:r w:rsidR="00A6179B" w:rsidRPr="00A6179B">
        <w:rPr>
          <w:b/>
        </w:rPr>
        <w:t>383</w:t>
      </w:r>
      <w:r w:rsidR="0072749B" w:rsidRPr="0072749B">
        <w:rPr>
          <w:b/>
        </w:rPr>
        <w:t xml:space="preserve">.  </w:t>
      </w:r>
      <w:r w:rsidR="000477D8">
        <w:rPr>
          <w:b/>
        </w:rPr>
        <w:t>CRO No: 544041 CHY No. 21451.</w:t>
      </w:r>
    </w:p>
    <w:p w14:paraId="697C7B45" w14:textId="77777777" w:rsidR="00F368A1" w:rsidRDefault="00F368A1" w:rsidP="0072749B">
      <w:pPr>
        <w:pStyle w:val="NoSpacing"/>
        <w:jc w:val="center"/>
        <w:rPr>
          <w:b/>
        </w:rPr>
      </w:pPr>
    </w:p>
    <w:p w14:paraId="6791ED3E" w14:textId="011232D7" w:rsidR="00A45E3F" w:rsidRDefault="00BA040B" w:rsidP="00BC7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  <w:t>Social Fund</w:t>
      </w:r>
      <w:r w:rsidR="00BC702D" w:rsidRPr="00BC702D"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  <w:t xml:space="preserve"> Grant Application 20</w:t>
      </w:r>
      <w:r w:rsidR="00850568"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  <w:t>2</w:t>
      </w:r>
      <w:r w:rsidR="000A3416"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  <w:t>2</w:t>
      </w:r>
    </w:p>
    <w:p w14:paraId="323513C9" w14:textId="20AF1A54" w:rsidR="002575BA" w:rsidRPr="002575BA" w:rsidRDefault="002575BA" w:rsidP="00BC702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IE" w:eastAsia="en-US"/>
        </w:rPr>
      </w:pPr>
      <w:r w:rsidRPr="002575BA">
        <w:rPr>
          <w:rFonts w:ascii="Times New Roman" w:eastAsia="Calibri" w:hAnsi="Times New Roman" w:cs="Times New Roman"/>
          <w:b/>
          <w:sz w:val="24"/>
          <w:szCs w:val="24"/>
          <w:lang w:val="en-IE" w:eastAsia="en-US"/>
        </w:rPr>
        <w:t xml:space="preserve">Co funded by </w:t>
      </w:r>
      <w:r w:rsidR="00A6179B">
        <w:rPr>
          <w:rFonts w:ascii="Times New Roman" w:eastAsia="Calibri" w:hAnsi="Times New Roman" w:cs="Times New Roman"/>
          <w:b/>
          <w:sz w:val="24"/>
          <w:szCs w:val="24"/>
          <w:lang w:val="en-IE" w:eastAsia="en-US"/>
        </w:rPr>
        <w:t xml:space="preserve">TFI Local Link Kildare South Dublin &amp; </w:t>
      </w:r>
      <w:r w:rsidRPr="002575BA">
        <w:rPr>
          <w:rFonts w:ascii="Times New Roman" w:eastAsia="Calibri" w:hAnsi="Times New Roman" w:cs="Times New Roman"/>
          <w:b/>
          <w:sz w:val="24"/>
          <w:szCs w:val="24"/>
          <w:lang w:val="en-IE" w:eastAsia="en-US"/>
        </w:rPr>
        <w:t>County Kildare LEADER Partnership</w:t>
      </w:r>
    </w:p>
    <w:p w14:paraId="644741EE" w14:textId="77777777" w:rsidR="00BC702D" w:rsidRDefault="00BC702D" w:rsidP="00BC7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</w:pPr>
    </w:p>
    <w:p w14:paraId="1CB94292" w14:textId="77777777" w:rsidR="00BC702D" w:rsidRDefault="00BC702D" w:rsidP="00BC7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IE" w:eastAsia="en-US"/>
        </w:rPr>
      </w:pPr>
    </w:p>
    <w:p w14:paraId="0A3B9F3A" w14:textId="77777777" w:rsidR="00BC702D" w:rsidRPr="004A769D" w:rsidRDefault="00BC702D" w:rsidP="00BC702D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sz w:val="20"/>
          <w:szCs w:val="20"/>
          <w:lang w:val="en-IE" w:eastAsia="en-US"/>
        </w:rPr>
      </w:pPr>
      <w:r w:rsidRPr="004A769D">
        <w:rPr>
          <w:rFonts w:asciiTheme="minorHAnsi" w:eastAsia="Times New Roman" w:hAnsiTheme="minorHAnsi" w:cstheme="minorHAnsi"/>
          <w:b/>
          <w:sz w:val="20"/>
          <w:szCs w:val="20"/>
          <w:lang w:val="en-IE" w:eastAsia="en-US"/>
        </w:rPr>
        <w:t>Details of Applicant(s)</w:t>
      </w:r>
    </w:p>
    <w:p w14:paraId="2C5832C9" w14:textId="77777777" w:rsidR="00BC702D" w:rsidRPr="004A769D" w:rsidRDefault="00BC702D" w:rsidP="00BC702D">
      <w:pPr>
        <w:pStyle w:val="ListParagraph"/>
        <w:rPr>
          <w:rFonts w:asciiTheme="minorHAnsi" w:eastAsia="Times New Roman" w:hAnsiTheme="minorHAnsi" w:cstheme="minorHAnsi"/>
          <w:b/>
          <w:sz w:val="20"/>
          <w:szCs w:val="20"/>
          <w:lang w:val="en-IE" w:eastAsia="en-US"/>
        </w:rPr>
      </w:pP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694"/>
        <w:gridCol w:w="4394"/>
        <w:gridCol w:w="3969"/>
      </w:tblGrid>
      <w:tr w:rsidR="00BC702D" w:rsidRPr="004A769D" w14:paraId="392A5F90" w14:textId="77777777" w:rsidTr="00410AF3">
        <w:tc>
          <w:tcPr>
            <w:tcW w:w="2694" w:type="dxa"/>
            <w:shd w:val="clear" w:color="auto" w:fill="BFBFBF" w:themeFill="background1" w:themeFillShade="BF"/>
          </w:tcPr>
          <w:p w14:paraId="4EA12422" w14:textId="77777777" w:rsidR="005B6C11" w:rsidRPr="004A769D" w:rsidRDefault="00BC702D" w:rsidP="005B6C11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Category of Application</w:t>
            </w:r>
            <w:r w:rsidR="005B6C11" w:rsidRPr="004A769D">
              <w:rPr>
                <w:rFonts w:eastAsia="Times New Roman" w:cstheme="minorHAnsi"/>
                <w:sz w:val="20"/>
                <w:szCs w:val="20"/>
                <w:lang w:val="en-IE" w:eastAsia="en-US"/>
              </w:rPr>
              <w:t xml:space="preserve"> </w:t>
            </w:r>
          </w:p>
          <w:p w14:paraId="16F40166" w14:textId="77777777" w:rsidR="00BC702D" w:rsidRPr="004A769D" w:rsidRDefault="00BC702D" w:rsidP="00BC702D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</w:p>
          <w:p w14:paraId="29E65FC0" w14:textId="77777777" w:rsidR="005B6C11" w:rsidRPr="004A769D" w:rsidRDefault="005B6C11" w:rsidP="00BC702D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sz w:val="20"/>
                <w:szCs w:val="20"/>
                <w:lang w:val="en-IE" w:eastAsia="en-US"/>
              </w:rPr>
              <w:t>Please tick relevant box below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05F41D59" w14:textId="77777777" w:rsidR="00BC702D" w:rsidRPr="004A769D" w:rsidRDefault="00BC702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Name of Individual or Group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1169596" w14:textId="77777777" w:rsidR="00BC702D" w:rsidRPr="004A769D" w:rsidRDefault="00BC702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Contact Details</w:t>
            </w:r>
            <w:r w:rsidR="008467B6"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 xml:space="preserve"> for Application Process</w:t>
            </w:r>
          </w:p>
          <w:p w14:paraId="5A753C16" w14:textId="77777777" w:rsidR="00BC702D" w:rsidRPr="004A769D" w:rsidRDefault="00BC702D" w:rsidP="00BC702D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sz w:val="20"/>
                <w:szCs w:val="20"/>
                <w:lang w:val="en-IE" w:eastAsia="en-US"/>
              </w:rPr>
              <w:t>Address.</w:t>
            </w:r>
          </w:p>
          <w:p w14:paraId="5E8EF25B" w14:textId="77777777" w:rsidR="00BC702D" w:rsidRPr="004A769D" w:rsidRDefault="00BC702D" w:rsidP="00BC702D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sz w:val="20"/>
                <w:szCs w:val="20"/>
                <w:lang w:val="en-IE" w:eastAsia="en-US"/>
              </w:rPr>
              <w:t>Email</w:t>
            </w:r>
          </w:p>
          <w:p w14:paraId="2CF4749C" w14:textId="77777777" w:rsidR="00BC702D" w:rsidRPr="004A769D" w:rsidRDefault="00BC702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sz w:val="20"/>
                <w:szCs w:val="20"/>
                <w:lang w:val="en-IE" w:eastAsia="en-US"/>
              </w:rPr>
              <w:t>Phone Numbers</w:t>
            </w:r>
          </w:p>
        </w:tc>
      </w:tr>
      <w:tr w:rsidR="00BC702D" w:rsidRPr="004A769D" w14:paraId="17F33A3F" w14:textId="77777777" w:rsidTr="00410AF3">
        <w:tc>
          <w:tcPr>
            <w:tcW w:w="2694" w:type="dxa"/>
          </w:tcPr>
          <w:p w14:paraId="29A0D774" w14:textId="77777777" w:rsidR="00BC702D" w:rsidRPr="004A769D" w:rsidRDefault="00BC702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1A764334" w14:textId="77777777" w:rsidR="005B6C11" w:rsidRPr="004A769D" w:rsidRDefault="005B6C11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 xml:space="preserve">Individual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</w:tblGrid>
            <w:tr w:rsidR="005B6C11" w:rsidRPr="004A769D" w14:paraId="0E9DF3D1" w14:textId="77777777" w:rsidTr="005B6C11">
              <w:tc>
                <w:tcPr>
                  <w:tcW w:w="738" w:type="dxa"/>
                </w:tcPr>
                <w:p w14:paraId="45FCCEFF" w14:textId="77777777" w:rsidR="005B6C11" w:rsidRPr="004A769D" w:rsidRDefault="005B6C11" w:rsidP="00BC702D">
                  <w:pPr>
                    <w:rPr>
                      <w:rFonts w:eastAsia="Times New Roman" w:cstheme="minorHAnsi"/>
                      <w:sz w:val="20"/>
                      <w:szCs w:val="20"/>
                      <w:lang w:val="en-IE" w:eastAsia="en-US"/>
                    </w:rPr>
                  </w:pPr>
                </w:p>
              </w:tc>
            </w:tr>
          </w:tbl>
          <w:p w14:paraId="5C9F50F9" w14:textId="77777777" w:rsidR="00BC702D" w:rsidRPr="004A769D" w:rsidRDefault="00BC702D" w:rsidP="00BC702D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</w:p>
          <w:p w14:paraId="66F23533" w14:textId="77777777" w:rsidR="005B6C11" w:rsidRPr="004A769D" w:rsidRDefault="005B6C11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Older Peoples Group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</w:tblGrid>
            <w:tr w:rsidR="005B6C11" w:rsidRPr="004A769D" w14:paraId="2F0E4DFB" w14:textId="77777777" w:rsidTr="005B6C11">
              <w:tc>
                <w:tcPr>
                  <w:tcW w:w="738" w:type="dxa"/>
                </w:tcPr>
                <w:p w14:paraId="74EFD013" w14:textId="77777777" w:rsidR="005B6C11" w:rsidRPr="004A769D" w:rsidRDefault="005B6C11" w:rsidP="00BC702D">
                  <w:pPr>
                    <w:rPr>
                      <w:rFonts w:eastAsia="Times New Roman" w:cstheme="minorHAnsi"/>
                      <w:sz w:val="20"/>
                      <w:szCs w:val="20"/>
                      <w:lang w:val="en-IE" w:eastAsia="en-US"/>
                    </w:rPr>
                  </w:pPr>
                </w:p>
              </w:tc>
            </w:tr>
          </w:tbl>
          <w:p w14:paraId="52D2715F" w14:textId="77777777" w:rsidR="005B6C11" w:rsidRPr="004A769D" w:rsidRDefault="005B6C11" w:rsidP="00BC702D">
            <w:pPr>
              <w:rPr>
                <w:rFonts w:eastAsia="Times New Roman" w:cstheme="minorHAnsi"/>
                <w:sz w:val="20"/>
                <w:szCs w:val="20"/>
                <w:lang w:val="en-IE" w:eastAsia="en-US"/>
              </w:rPr>
            </w:pPr>
          </w:p>
          <w:p w14:paraId="6E542585" w14:textId="77777777" w:rsidR="00BC702D" w:rsidRPr="004A769D" w:rsidRDefault="005B6C11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Youth Group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</w:tblGrid>
            <w:tr w:rsidR="005B6C11" w:rsidRPr="004A769D" w14:paraId="341DBF71" w14:textId="77777777" w:rsidTr="005B6C11">
              <w:tc>
                <w:tcPr>
                  <w:tcW w:w="738" w:type="dxa"/>
                </w:tcPr>
                <w:p w14:paraId="2D30619E" w14:textId="77777777" w:rsidR="005B6C11" w:rsidRPr="004A769D" w:rsidRDefault="005B6C11" w:rsidP="00BC702D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val="en-IE" w:eastAsia="en-US"/>
                    </w:rPr>
                  </w:pPr>
                </w:p>
              </w:tc>
            </w:tr>
          </w:tbl>
          <w:p w14:paraId="7446321B" w14:textId="77777777" w:rsidR="005B6C11" w:rsidRPr="004A769D" w:rsidRDefault="005B6C11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43FD30C4" w14:textId="46A3C3D2" w:rsidR="005B6C11" w:rsidRPr="004A769D" w:rsidRDefault="00850568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Integration &amp; Culture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</w:tblGrid>
            <w:tr w:rsidR="005B6C11" w:rsidRPr="004A769D" w14:paraId="5C8317C1" w14:textId="77777777" w:rsidTr="005B6C11">
              <w:tc>
                <w:tcPr>
                  <w:tcW w:w="738" w:type="dxa"/>
                </w:tcPr>
                <w:p w14:paraId="6344ABE3" w14:textId="77777777" w:rsidR="005B6C11" w:rsidRPr="004A769D" w:rsidRDefault="005B6C11" w:rsidP="00BC702D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val="en-IE" w:eastAsia="en-US"/>
                    </w:rPr>
                  </w:pPr>
                </w:p>
              </w:tc>
            </w:tr>
          </w:tbl>
          <w:p w14:paraId="2C331D5B" w14:textId="77777777" w:rsidR="005B6C11" w:rsidRPr="004A769D" w:rsidRDefault="005B6C11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3FFA0885" w14:textId="03BA77EB" w:rsidR="005B6C11" w:rsidRPr="004A769D" w:rsidRDefault="000A3416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  <w:r w:rsidRPr="004A769D"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  <w:t>AN Other- Please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"/>
            </w:tblGrid>
            <w:tr w:rsidR="005B6C11" w:rsidRPr="004A769D" w14:paraId="1FB876A3" w14:textId="77777777" w:rsidTr="005B6C11">
              <w:tc>
                <w:tcPr>
                  <w:tcW w:w="738" w:type="dxa"/>
                </w:tcPr>
                <w:p w14:paraId="7625B5B2" w14:textId="77777777" w:rsidR="005B6C11" w:rsidRPr="004A769D" w:rsidRDefault="005B6C11" w:rsidP="00BC702D">
                  <w:pPr>
                    <w:rPr>
                      <w:rFonts w:eastAsia="Times New Roman" w:cstheme="minorHAnsi"/>
                      <w:b/>
                      <w:sz w:val="20"/>
                      <w:szCs w:val="20"/>
                      <w:lang w:val="en-IE" w:eastAsia="en-US"/>
                    </w:rPr>
                  </w:pPr>
                </w:p>
              </w:tc>
            </w:tr>
          </w:tbl>
          <w:p w14:paraId="02AC0031" w14:textId="77777777" w:rsidR="005B6C11" w:rsidRPr="004A769D" w:rsidRDefault="005B6C11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</w:tc>
        <w:tc>
          <w:tcPr>
            <w:tcW w:w="4394" w:type="dxa"/>
          </w:tcPr>
          <w:p w14:paraId="1B901B63" w14:textId="77777777" w:rsidR="00BC702D" w:rsidRPr="004A769D" w:rsidRDefault="00BC702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</w:tc>
        <w:tc>
          <w:tcPr>
            <w:tcW w:w="3969" w:type="dxa"/>
          </w:tcPr>
          <w:p w14:paraId="027778AB" w14:textId="77777777" w:rsidR="00BC702D" w:rsidRPr="004A769D" w:rsidRDefault="00BC702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3C5CD81E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50DBBFE1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195D0870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2119612B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65B1761A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640CA839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549E784F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5E7A543A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15FE13A2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4F43EA2B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7B7B55EC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3F694171" w14:textId="77777777" w:rsidR="008F31C7" w:rsidRPr="004A769D" w:rsidRDefault="008F31C7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5FEF9AE0" w14:textId="77777777" w:rsidR="004A769D" w:rsidRPr="004A769D" w:rsidRDefault="004A769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7FA27640" w14:textId="77777777" w:rsidR="004A769D" w:rsidRPr="004A769D" w:rsidRDefault="004A769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  <w:p w14:paraId="459C4AED" w14:textId="06157126" w:rsidR="004A769D" w:rsidRPr="004A769D" w:rsidRDefault="004A769D" w:rsidP="00BC702D">
            <w:pPr>
              <w:rPr>
                <w:rFonts w:eastAsia="Times New Roman" w:cstheme="minorHAnsi"/>
                <w:b/>
                <w:sz w:val="20"/>
                <w:szCs w:val="20"/>
                <w:lang w:val="en-IE" w:eastAsia="en-US"/>
              </w:rPr>
            </w:pPr>
          </w:p>
        </w:tc>
      </w:tr>
    </w:tbl>
    <w:p w14:paraId="690E35B0" w14:textId="77777777" w:rsidR="00BC702D" w:rsidRPr="004A769D" w:rsidRDefault="00BC702D" w:rsidP="00BC702D">
      <w:pPr>
        <w:spacing w:after="0"/>
        <w:rPr>
          <w:rFonts w:eastAsia="Times New Roman" w:cstheme="minorHAnsi"/>
          <w:b/>
          <w:sz w:val="20"/>
          <w:szCs w:val="20"/>
          <w:lang w:val="en-IE" w:eastAsia="en-US"/>
        </w:rPr>
      </w:pPr>
    </w:p>
    <w:p w14:paraId="612E809F" w14:textId="77777777" w:rsidR="00F368A1" w:rsidRPr="004A769D" w:rsidRDefault="00BC702D" w:rsidP="00BC702D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4A769D">
        <w:rPr>
          <w:rFonts w:cstheme="minorHAnsi"/>
          <w:b/>
          <w:sz w:val="20"/>
          <w:szCs w:val="20"/>
        </w:rPr>
        <w:t>Details of Trip(s) Planned.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552"/>
        <w:gridCol w:w="4961"/>
        <w:gridCol w:w="3544"/>
      </w:tblGrid>
      <w:tr w:rsidR="00BC702D" w:rsidRPr="004A769D" w14:paraId="140E3AF3" w14:textId="77777777" w:rsidTr="008F31C7">
        <w:tc>
          <w:tcPr>
            <w:tcW w:w="2552" w:type="dxa"/>
            <w:shd w:val="clear" w:color="auto" w:fill="BFBFBF" w:themeFill="background1" w:themeFillShade="BF"/>
          </w:tcPr>
          <w:p w14:paraId="50092BE0" w14:textId="2CCA0BCF" w:rsidR="00BC702D" w:rsidRPr="004A769D" w:rsidRDefault="008F31C7" w:rsidP="008F31C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>Date</w:t>
            </w:r>
            <w:r w:rsidR="008B644A" w:rsidRPr="004A769D">
              <w:rPr>
                <w:rFonts w:cstheme="minorHAnsi"/>
                <w:b/>
                <w:sz w:val="20"/>
                <w:szCs w:val="20"/>
              </w:rPr>
              <w:t xml:space="preserve"> &amp; Times</w:t>
            </w:r>
            <w:r w:rsidRPr="004A769D">
              <w:rPr>
                <w:rFonts w:cstheme="minorHAnsi"/>
                <w:b/>
                <w:sz w:val="20"/>
                <w:szCs w:val="20"/>
              </w:rPr>
              <w:t xml:space="preserve"> of Planned Trip(S)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0AE52198" w14:textId="77777777" w:rsidR="00BC702D" w:rsidRPr="004A769D" w:rsidRDefault="008F31C7" w:rsidP="008F31C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>Pick Up point &amp; Destination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346894E" w14:textId="77777777" w:rsidR="00BC702D" w:rsidRPr="004A769D" w:rsidRDefault="008F31C7" w:rsidP="008F31C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>Number of Intended Passengers.</w:t>
            </w:r>
          </w:p>
        </w:tc>
      </w:tr>
      <w:tr w:rsidR="008F31C7" w:rsidRPr="004A769D" w14:paraId="3A473E01" w14:textId="77777777" w:rsidTr="008F31C7">
        <w:tc>
          <w:tcPr>
            <w:tcW w:w="2552" w:type="dxa"/>
          </w:tcPr>
          <w:p w14:paraId="00F825F1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D441BA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EA58BC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785AF345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4338923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5820F348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0321FCC2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74161A4" w14:textId="0395516F" w:rsidR="008F31C7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261B9E3" w14:textId="77777777" w:rsidR="00A6179B" w:rsidRPr="004A769D" w:rsidRDefault="00A6179B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424B9CA1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9C4B456" w14:textId="77777777" w:rsidR="008F31C7" w:rsidRPr="004A769D" w:rsidRDefault="008F31C7" w:rsidP="00BC702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A228261" w14:textId="77777777" w:rsidR="00BC702D" w:rsidRPr="004A769D" w:rsidRDefault="00BC702D" w:rsidP="00BC702D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78F0B128" w14:textId="77777777" w:rsidR="008F31C7" w:rsidRPr="004A769D" w:rsidRDefault="008F31C7" w:rsidP="00BC702D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44C93747" w14:textId="710EC351" w:rsidR="008F31C7" w:rsidRDefault="008F31C7" w:rsidP="00BC702D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5E67FAED" w14:textId="561243B7" w:rsidR="004A769D" w:rsidRDefault="004A769D" w:rsidP="00BC702D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15FB957F" w14:textId="6FA2DF76" w:rsidR="004A769D" w:rsidRDefault="004A769D" w:rsidP="00BC702D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08FDA314" w14:textId="77777777" w:rsidR="008F31C7" w:rsidRPr="004A769D" w:rsidRDefault="008F31C7" w:rsidP="008467B6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4A769D">
        <w:rPr>
          <w:rFonts w:cstheme="minorHAnsi"/>
          <w:b/>
          <w:sz w:val="20"/>
          <w:szCs w:val="20"/>
        </w:rPr>
        <w:t>Accessibility Issues</w:t>
      </w:r>
    </w:p>
    <w:p w14:paraId="0565E2DA" w14:textId="77777777" w:rsidR="008F31C7" w:rsidRPr="004A769D" w:rsidRDefault="008F31C7" w:rsidP="008F31C7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8F31C7" w:rsidRPr="004A769D" w14:paraId="6FF469A7" w14:textId="77777777" w:rsidTr="001E26EF">
        <w:tc>
          <w:tcPr>
            <w:tcW w:w="4815" w:type="dxa"/>
            <w:shd w:val="clear" w:color="auto" w:fill="BFBFBF" w:themeFill="background1" w:themeFillShade="BF"/>
          </w:tcPr>
          <w:p w14:paraId="30BC7B98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>Do you or any member of your group have any mobility issues that would require specialist vehicle such as wheelchair accessibility?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9DE4B1D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 xml:space="preserve">If the answer is yes, please </w:t>
            </w:r>
            <w:proofErr w:type="gramStart"/>
            <w:r w:rsidRPr="004A769D">
              <w:rPr>
                <w:rFonts w:cstheme="minorHAnsi"/>
                <w:b/>
                <w:sz w:val="20"/>
                <w:szCs w:val="20"/>
              </w:rPr>
              <w:t>describe</w:t>
            </w:r>
            <w:proofErr w:type="gramEnd"/>
            <w:r w:rsidRPr="004A769D">
              <w:rPr>
                <w:rFonts w:cstheme="minorHAnsi"/>
                <w:b/>
                <w:sz w:val="20"/>
                <w:szCs w:val="20"/>
              </w:rPr>
              <w:t xml:space="preserve"> requirement as in number of wheelchairs etc.</w:t>
            </w:r>
          </w:p>
        </w:tc>
      </w:tr>
      <w:tr w:rsidR="008F31C7" w:rsidRPr="004A769D" w14:paraId="28F66641" w14:textId="77777777" w:rsidTr="001E26EF">
        <w:tc>
          <w:tcPr>
            <w:tcW w:w="4815" w:type="dxa"/>
          </w:tcPr>
          <w:p w14:paraId="3E7D16B0" w14:textId="77777777" w:rsidR="008F31C7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E37E043" w14:textId="77777777" w:rsidR="004A769D" w:rsidRDefault="004A769D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D17A875" w14:textId="77777777" w:rsidR="004A769D" w:rsidRDefault="004A769D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71751F3E" w14:textId="77777777" w:rsidR="004A769D" w:rsidRDefault="004A769D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E60D263" w14:textId="77777777" w:rsidR="004A769D" w:rsidRDefault="004A769D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79B939B" w14:textId="77777777" w:rsidR="004A769D" w:rsidRDefault="004A769D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0E862EDF" w14:textId="137416CE" w:rsidR="004A769D" w:rsidRPr="004A769D" w:rsidRDefault="004A769D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C0D696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CF50D77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B790647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CF2C82F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BD816A" w14:textId="567A990B" w:rsidR="008F31C7" w:rsidRDefault="008F31C7" w:rsidP="008F31C7">
      <w:pPr>
        <w:pStyle w:val="NoSpacing"/>
        <w:rPr>
          <w:rFonts w:cstheme="minorHAnsi"/>
          <w:b/>
          <w:sz w:val="20"/>
          <w:szCs w:val="20"/>
        </w:rPr>
      </w:pPr>
    </w:p>
    <w:p w14:paraId="384E1EE0" w14:textId="28035616" w:rsidR="004A769D" w:rsidRDefault="004A769D" w:rsidP="008F31C7">
      <w:pPr>
        <w:pStyle w:val="NoSpacing"/>
        <w:rPr>
          <w:rFonts w:cstheme="minorHAnsi"/>
          <w:b/>
          <w:sz w:val="20"/>
          <w:szCs w:val="20"/>
        </w:rPr>
      </w:pPr>
    </w:p>
    <w:p w14:paraId="230A5440" w14:textId="77777777" w:rsidR="004A769D" w:rsidRPr="004A769D" w:rsidRDefault="004A769D" w:rsidP="008F31C7">
      <w:pPr>
        <w:pStyle w:val="NoSpacing"/>
        <w:rPr>
          <w:rFonts w:cstheme="minorHAnsi"/>
          <w:b/>
          <w:sz w:val="20"/>
          <w:szCs w:val="20"/>
        </w:rPr>
      </w:pPr>
    </w:p>
    <w:p w14:paraId="741A8304" w14:textId="054402F5" w:rsidR="008F31C7" w:rsidRPr="004A769D" w:rsidRDefault="008F31C7" w:rsidP="008F31C7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4A769D">
        <w:rPr>
          <w:rFonts w:cstheme="minorHAnsi"/>
          <w:b/>
          <w:sz w:val="20"/>
          <w:szCs w:val="20"/>
        </w:rPr>
        <w:t>Previous Applications</w:t>
      </w:r>
      <w:r w:rsidR="00A211A3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8F31C7" w:rsidRPr="004A769D" w14:paraId="1C0565EB" w14:textId="77777777" w:rsidTr="00A211A3">
        <w:tc>
          <w:tcPr>
            <w:tcW w:w="3085" w:type="dxa"/>
            <w:shd w:val="clear" w:color="auto" w:fill="BFBFBF" w:themeFill="background1" w:themeFillShade="BF"/>
          </w:tcPr>
          <w:p w14:paraId="3821238B" w14:textId="517DD3B1" w:rsidR="008F31C7" w:rsidRPr="004A769D" w:rsidRDefault="008F31C7" w:rsidP="00BA040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 xml:space="preserve">Have you or your Group benefited from any previous </w:t>
            </w:r>
            <w:r w:rsidR="00BA040B" w:rsidRPr="004A769D">
              <w:rPr>
                <w:rFonts w:cstheme="minorHAnsi"/>
                <w:b/>
                <w:sz w:val="20"/>
                <w:szCs w:val="20"/>
              </w:rPr>
              <w:t xml:space="preserve">Social </w:t>
            </w:r>
            <w:r w:rsidRPr="004A769D">
              <w:rPr>
                <w:rFonts w:cstheme="minorHAnsi"/>
                <w:b/>
                <w:sz w:val="20"/>
                <w:szCs w:val="20"/>
              </w:rPr>
              <w:t>Funding Application in 20</w:t>
            </w:r>
            <w:r w:rsidR="000A3416" w:rsidRPr="004A769D">
              <w:rPr>
                <w:rFonts w:cstheme="minorHAnsi"/>
                <w:b/>
                <w:sz w:val="20"/>
                <w:szCs w:val="20"/>
              </w:rPr>
              <w:t>22</w:t>
            </w:r>
            <w:r w:rsidR="00A211A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6A5D6555" w14:textId="6ACFBED8" w:rsidR="008F31C7" w:rsidRPr="004A769D" w:rsidRDefault="000A3416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A769D">
              <w:rPr>
                <w:rFonts w:cstheme="minorHAnsi"/>
                <w:b/>
                <w:sz w:val="20"/>
                <w:szCs w:val="20"/>
              </w:rPr>
              <w:t>For those organisations / individuals who have already benefited from this funding, no further applications will be considered in 2022</w:t>
            </w:r>
          </w:p>
        </w:tc>
      </w:tr>
      <w:tr w:rsidR="008F31C7" w:rsidRPr="004A769D" w14:paraId="74717DD7" w14:textId="77777777" w:rsidTr="00A211A3">
        <w:tc>
          <w:tcPr>
            <w:tcW w:w="3085" w:type="dxa"/>
          </w:tcPr>
          <w:p w14:paraId="16239B66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6F0D6647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7019A3E8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22B1EDB3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EF8AD98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45285139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36C0C99B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D03073E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8399763" w14:textId="77777777" w:rsidR="008F31C7" w:rsidRPr="004A769D" w:rsidRDefault="008F31C7" w:rsidP="008F31C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0F588E2" w14:textId="12A6C16B" w:rsidR="008F31C7" w:rsidRDefault="008F31C7" w:rsidP="008F31C7">
      <w:pPr>
        <w:pStyle w:val="NoSpacing"/>
        <w:rPr>
          <w:rFonts w:cstheme="minorHAnsi"/>
          <w:b/>
          <w:sz w:val="20"/>
          <w:szCs w:val="20"/>
        </w:rPr>
      </w:pPr>
    </w:p>
    <w:p w14:paraId="2256E556" w14:textId="7AA8E84F" w:rsidR="004A769D" w:rsidRDefault="004A769D" w:rsidP="008F31C7">
      <w:pPr>
        <w:pStyle w:val="NoSpacing"/>
        <w:rPr>
          <w:rFonts w:cstheme="minorHAnsi"/>
          <w:b/>
          <w:sz w:val="20"/>
          <w:szCs w:val="20"/>
        </w:rPr>
      </w:pPr>
    </w:p>
    <w:p w14:paraId="3CE51742" w14:textId="5F8191EE" w:rsidR="004A769D" w:rsidRDefault="00A211A3" w:rsidP="00A211A3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Organisations Ability to Contribute</w:t>
      </w:r>
    </w:p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3204"/>
        <w:gridCol w:w="6748"/>
      </w:tblGrid>
      <w:tr w:rsidR="00A211A3" w14:paraId="6781A714" w14:textId="77777777" w:rsidTr="001E26EF">
        <w:tc>
          <w:tcPr>
            <w:tcW w:w="3204" w:type="dxa"/>
          </w:tcPr>
          <w:p w14:paraId="79964E98" w14:textId="1DB25E07" w:rsidR="00A211A3" w:rsidRDefault="00A211A3" w:rsidP="00A211A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Much Can the Group contribute to the provision of this transport service?</w:t>
            </w:r>
          </w:p>
        </w:tc>
        <w:tc>
          <w:tcPr>
            <w:tcW w:w="6748" w:type="dxa"/>
          </w:tcPr>
          <w:p w14:paraId="16521F26" w14:textId="77777777" w:rsidR="00A211A3" w:rsidRDefault="00A211A3" w:rsidP="00A211A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8C844DC" w14:textId="77777777" w:rsidR="00A211A3" w:rsidRDefault="00A211A3" w:rsidP="00A211A3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6ED80A44" w14:textId="77777777" w:rsidR="004A769D" w:rsidRPr="004A769D" w:rsidRDefault="004A769D" w:rsidP="008F31C7">
      <w:pPr>
        <w:pStyle w:val="NoSpacing"/>
        <w:rPr>
          <w:rFonts w:cstheme="minorHAnsi"/>
          <w:b/>
          <w:sz w:val="20"/>
          <w:szCs w:val="20"/>
        </w:rPr>
      </w:pPr>
    </w:p>
    <w:p w14:paraId="26910F9C" w14:textId="740EA8B1" w:rsidR="008F31C7" w:rsidRDefault="008F31C7" w:rsidP="008F31C7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4A769D">
        <w:rPr>
          <w:rFonts w:cstheme="minorHAnsi"/>
          <w:b/>
          <w:sz w:val="20"/>
          <w:szCs w:val="20"/>
        </w:rPr>
        <w:t>Sign</w:t>
      </w:r>
      <w:r w:rsidR="002F093E">
        <w:rPr>
          <w:rFonts w:cstheme="minorHAnsi"/>
          <w:b/>
          <w:sz w:val="20"/>
          <w:szCs w:val="20"/>
        </w:rPr>
        <w:t>ed:</w:t>
      </w:r>
      <w:r w:rsidR="002F093E">
        <w:rPr>
          <w:rFonts w:cstheme="minorHAnsi"/>
          <w:b/>
          <w:sz w:val="20"/>
          <w:szCs w:val="20"/>
        </w:rPr>
        <w:tab/>
      </w:r>
      <w:r w:rsidR="002F093E">
        <w:rPr>
          <w:rFonts w:cstheme="minorHAnsi"/>
          <w:b/>
          <w:sz w:val="20"/>
          <w:szCs w:val="20"/>
        </w:rPr>
        <w:tab/>
        <w:t xml:space="preserve"> ______________________________________________________________________</w:t>
      </w:r>
    </w:p>
    <w:p w14:paraId="778B4B8A" w14:textId="35DDD86E" w:rsidR="002F093E" w:rsidRDefault="002F093E" w:rsidP="002F093E">
      <w:pPr>
        <w:pStyle w:val="NoSpacing"/>
        <w:ind w:left="720"/>
        <w:rPr>
          <w:rFonts w:cstheme="minorHAnsi"/>
          <w:b/>
          <w:sz w:val="20"/>
          <w:szCs w:val="20"/>
        </w:rPr>
      </w:pPr>
    </w:p>
    <w:p w14:paraId="1AC4D200" w14:textId="3AA08BE5" w:rsidR="002F093E" w:rsidRPr="004A769D" w:rsidRDefault="002F093E" w:rsidP="002F093E">
      <w:pPr>
        <w:pStyle w:val="NoSpacing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  <w:r>
        <w:rPr>
          <w:rFonts w:cstheme="minorHAnsi"/>
          <w:b/>
          <w:sz w:val="20"/>
          <w:szCs w:val="20"/>
        </w:rPr>
        <w:tab/>
        <w:t xml:space="preserve"> ______________________________________________________________________</w:t>
      </w:r>
    </w:p>
    <w:p w14:paraId="26108E6B" w14:textId="77777777" w:rsidR="008F31C7" w:rsidRPr="004A769D" w:rsidRDefault="008F31C7" w:rsidP="008F31C7">
      <w:pPr>
        <w:pStyle w:val="NoSpacing"/>
        <w:rPr>
          <w:rFonts w:cstheme="minorHAnsi"/>
          <w:b/>
          <w:sz w:val="20"/>
          <w:szCs w:val="20"/>
        </w:rPr>
      </w:pPr>
    </w:p>
    <w:p w14:paraId="643461EE" w14:textId="3C239979" w:rsidR="008F31C7" w:rsidRPr="004A769D" w:rsidRDefault="002F093E" w:rsidP="008F31C7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On behalf of G</w:t>
      </w:r>
      <w:r w:rsidR="005B6C11" w:rsidRPr="004A769D">
        <w:rPr>
          <w:rFonts w:cstheme="minorHAnsi"/>
          <w:b/>
          <w:sz w:val="20"/>
          <w:szCs w:val="20"/>
        </w:rPr>
        <w:t>roup Name</w:t>
      </w:r>
      <w:r>
        <w:rPr>
          <w:rFonts w:cstheme="minorHAnsi"/>
          <w:b/>
          <w:sz w:val="20"/>
          <w:szCs w:val="20"/>
        </w:rPr>
        <w:t xml:space="preserve">): </w:t>
      </w:r>
      <w:r w:rsidR="005B6C11" w:rsidRPr="004A769D">
        <w:rPr>
          <w:rFonts w:cstheme="minorHAnsi"/>
          <w:b/>
          <w:sz w:val="20"/>
          <w:szCs w:val="20"/>
        </w:rPr>
        <w:t>_____________________________</w:t>
      </w:r>
      <w:r>
        <w:rPr>
          <w:rFonts w:cstheme="minorHAnsi"/>
          <w:b/>
          <w:sz w:val="20"/>
          <w:szCs w:val="20"/>
        </w:rPr>
        <w:t>________________________________________</w:t>
      </w:r>
    </w:p>
    <w:p w14:paraId="489DD71B" w14:textId="77777777" w:rsidR="005B6C11" w:rsidRPr="004A769D" w:rsidRDefault="005B6C11" w:rsidP="008F31C7">
      <w:pPr>
        <w:pStyle w:val="NoSpacing"/>
        <w:rPr>
          <w:rFonts w:cstheme="minorHAnsi"/>
          <w:b/>
          <w:sz w:val="20"/>
          <w:szCs w:val="20"/>
        </w:rPr>
      </w:pPr>
    </w:p>
    <w:p w14:paraId="5F016AAE" w14:textId="2EB1DA4F" w:rsidR="002F093E" w:rsidRDefault="005B6C11" w:rsidP="008F31C7">
      <w:pPr>
        <w:pStyle w:val="NoSpacing"/>
        <w:rPr>
          <w:rFonts w:cstheme="minorHAnsi"/>
          <w:b/>
          <w:sz w:val="20"/>
          <w:szCs w:val="20"/>
        </w:rPr>
      </w:pPr>
      <w:r w:rsidRPr="004A769D">
        <w:rPr>
          <w:rFonts w:cstheme="minorHAnsi"/>
          <w:b/>
          <w:sz w:val="20"/>
          <w:szCs w:val="20"/>
        </w:rPr>
        <w:t>Date of Application</w:t>
      </w:r>
      <w:r w:rsidR="002F093E">
        <w:rPr>
          <w:rFonts w:cstheme="minorHAnsi"/>
          <w:b/>
          <w:sz w:val="20"/>
          <w:szCs w:val="20"/>
        </w:rPr>
        <w:t>:</w:t>
      </w:r>
      <w:r w:rsidR="002F093E">
        <w:rPr>
          <w:rFonts w:cstheme="minorHAnsi"/>
          <w:b/>
          <w:sz w:val="20"/>
          <w:szCs w:val="20"/>
        </w:rPr>
        <w:tab/>
      </w:r>
      <w:r w:rsidRPr="004A769D">
        <w:rPr>
          <w:rFonts w:cstheme="minorHAnsi"/>
          <w:b/>
          <w:sz w:val="20"/>
          <w:szCs w:val="20"/>
        </w:rPr>
        <w:t>_________________________________</w:t>
      </w:r>
    </w:p>
    <w:p w14:paraId="7810CA55" w14:textId="77777777" w:rsidR="001E26EF" w:rsidRPr="002F093E" w:rsidRDefault="001E26EF" w:rsidP="008F31C7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23825" w14:paraId="1D25EBC8" w14:textId="77777777" w:rsidTr="001E26EF">
        <w:tc>
          <w:tcPr>
            <w:tcW w:w="9918" w:type="dxa"/>
          </w:tcPr>
          <w:p w14:paraId="568ACB1C" w14:textId="77777777" w:rsidR="00223825" w:rsidRDefault="00223825" w:rsidP="002238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Office Use Only</w:t>
            </w:r>
          </w:p>
          <w:p w14:paraId="56C8304E" w14:textId="77777777" w:rsidR="00223825" w:rsidRDefault="00223825" w:rsidP="00223825">
            <w:pPr>
              <w:rPr>
                <w:b/>
                <w:sz w:val="16"/>
                <w:szCs w:val="16"/>
              </w:rPr>
            </w:pPr>
          </w:p>
          <w:p w14:paraId="02193C2B" w14:textId="0786FFE6" w:rsidR="00223825" w:rsidRPr="00223825" w:rsidRDefault="00223825" w:rsidP="002238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Cost from TFI Local Link Approved Operator: </w:t>
            </w:r>
          </w:p>
        </w:tc>
      </w:tr>
    </w:tbl>
    <w:p w14:paraId="67C7797E" w14:textId="77777777" w:rsidR="000732EE" w:rsidRPr="000732EE" w:rsidRDefault="000732EE" w:rsidP="001E26EF"/>
    <w:sectPr w:rsidR="000732EE" w:rsidRPr="000732EE" w:rsidSect="00A66708">
      <w:footerReference w:type="default" r:id="rId10"/>
      <w:pgSz w:w="11906" w:h="16838"/>
      <w:pgMar w:top="11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FCB9" w14:textId="77777777" w:rsidR="00AC381B" w:rsidRDefault="00AC381B" w:rsidP="009D39C9">
      <w:pPr>
        <w:spacing w:after="0" w:line="240" w:lineRule="auto"/>
      </w:pPr>
      <w:r>
        <w:separator/>
      </w:r>
    </w:p>
  </w:endnote>
  <w:endnote w:type="continuationSeparator" w:id="0">
    <w:p w14:paraId="54A46287" w14:textId="77777777" w:rsidR="00AC381B" w:rsidRDefault="00AC381B" w:rsidP="009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865B" w14:textId="6B8465BC" w:rsidR="009D39C9" w:rsidRDefault="002F093E" w:rsidP="009D39C9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Local Link Kildare South Dublin Board of Directors:  </w:t>
    </w:r>
    <w:r w:rsidR="00B375A4">
      <w:rPr>
        <w:b/>
        <w:sz w:val="18"/>
        <w:szCs w:val="18"/>
      </w:rPr>
      <w:t>Mr. P.</w:t>
    </w:r>
    <w:r w:rsidR="009D39C9">
      <w:rPr>
        <w:b/>
        <w:sz w:val="18"/>
        <w:szCs w:val="18"/>
      </w:rPr>
      <w:t xml:space="preserve"> </w:t>
    </w:r>
    <w:r w:rsidR="00B375A4">
      <w:rPr>
        <w:b/>
        <w:sz w:val="18"/>
        <w:szCs w:val="18"/>
      </w:rPr>
      <w:t>Leogue (</w:t>
    </w:r>
    <w:r w:rsidR="000A3416">
      <w:rPr>
        <w:b/>
        <w:sz w:val="18"/>
        <w:szCs w:val="18"/>
      </w:rPr>
      <w:t>Chairperson</w:t>
    </w:r>
    <w:r w:rsidR="00B375A4">
      <w:rPr>
        <w:b/>
        <w:sz w:val="18"/>
        <w:szCs w:val="18"/>
      </w:rPr>
      <w:t>)</w:t>
    </w:r>
    <w:r w:rsidR="000A3416">
      <w:rPr>
        <w:b/>
        <w:sz w:val="18"/>
        <w:szCs w:val="18"/>
      </w:rPr>
      <w:t xml:space="preserve">, </w:t>
    </w:r>
    <w:r w:rsidR="000A3416" w:rsidRPr="000A3416">
      <w:rPr>
        <w:b/>
        <w:sz w:val="18"/>
        <w:szCs w:val="18"/>
      </w:rPr>
      <w:t>Dr. J</w:t>
    </w:r>
    <w:r w:rsidR="000A3416">
      <w:rPr>
        <w:b/>
        <w:sz w:val="18"/>
        <w:szCs w:val="18"/>
      </w:rPr>
      <w:t>.</w:t>
    </w:r>
    <w:r w:rsidR="000A3416" w:rsidRPr="000A3416">
      <w:rPr>
        <w:b/>
        <w:sz w:val="18"/>
        <w:szCs w:val="18"/>
      </w:rPr>
      <w:t xml:space="preserve"> McGinnity</w:t>
    </w:r>
    <w:r w:rsidR="000732EE">
      <w:rPr>
        <w:b/>
        <w:sz w:val="18"/>
        <w:szCs w:val="18"/>
      </w:rPr>
      <w:t xml:space="preserve"> </w:t>
    </w:r>
    <w:r w:rsidR="009D39C9">
      <w:rPr>
        <w:b/>
        <w:sz w:val="18"/>
        <w:szCs w:val="18"/>
      </w:rPr>
      <w:t>(Vice</w:t>
    </w:r>
    <w:r w:rsidR="000A241F">
      <w:rPr>
        <w:b/>
        <w:sz w:val="18"/>
        <w:szCs w:val="18"/>
      </w:rPr>
      <w:t xml:space="preserve"> Chairperson), </w:t>
    </w:r>
    <w:r w:rsidR="000A3416">
      <w:rPr>
        <w:b/>
        <w:sz w:val="18"/>
        <w:szCs w:val="18"/>
      </w:rPr>
      <w:t xml:space="preserve">Ms. I. Hurley </w:t>
    </w:r>
    <w:r w:rsidR="00B375A4">
      <w:rPr>
        <w:b/>
        <w:sz w:val="18"/>
        <w:szCs w:val="18"/>
      </w:rPr>
      <w:t>(Treasurer)</w:t>
    </w:r>
    <w:r w:rsidR="000A241F">
      <w:rPr>
        <w:b/>
        <w:sz w:val="18"/>
        <w:szCs w:val="18"/>
      </w:rPr>
      <w:t>,</w:t>
    </w:r>
    <w:r w:rsidR="004A769D">
      <w:rPr>
        <w:b/>
        <w:sz w:val="18"/>
        <w:szCs w:val="18"/>
      </w:rPr>
      <w:t xml:space="preserve"> Ms. B. Flanagan,</w:t>
    </w:r>
    <w:r w:rsidR="000A241F">
      <w:rPr>
        <w:b/>
        <w:sz w:val="18"/>
        <w:szCs w:val="18"/>
      </w:rPr>
      <w:t xml:space="preserve"> Mr. L. Hartford,</w:t>
    </w:r>
    <w:r w:rsidR="009D39C9">
      <w:rPr>
        <w:b/>
        <w:sz w:val="18"/>
        <w:szCs w:val="18"/>
      </w:rPr>
      <w:t xml:space="preserve"> Mr.</w:t>
    </w:r>
    <w:r w:rsidR="00B375A4">
      <w:rPr>
        <w:b/>
        <w:sz w:val="18"/>
        <w:szCs w:val="18"/>
      </w:rPr>
      <w:t xml:space="preserve"> C</w:t>
    </w:r>
    <w:r w:rsidR="000A3416">
      <w:rPr>
        <w:b/>
        <w:sz w:val="18"/>
        <w:szCs w:val="18"/>
      </w:rPr>
      <w:t>.</w:t>
    </w:r>
    <w:r w:rsidR="00B375A4">
      <w:rPr>
        <w:b/>
        <w:sz w:val="18"/>
        <w:szCs w:val="18"/>
      </w:rPr>
      <w:t xml:space="preserve"> Brady,</w:t>
    </w:r>
    <w:r w:rsidR="009D39C9">
      <w:rPr>
        <w:b/>
        <w:sz w:val="18"/>
        <w:szCs w:val="18"/>
      </w:rPr>
      <w:t xml:space="preserve"> </w:t>
    </w:r>
    <w:r w:rsidR="00B375A4">
      <w:rPr>
        <w:b/>
        <w:sz w:val="18"/>
        <w:szCs w:val="18"/>
      </w:rPr>
      <w:t>M</w:t>
    </w:r>
    <w:r w:rsidR="004A769D">
      <w:rPr>
        <w:b/>
        <w:sz w:val="18"/>
        <w:szCs w:val="18"/>
      </w:rPr>
      <w:t>s. S. Bookle</w:t>
    </w:r>
    <w:r w:rsidR="000732EE">
      <w:rPr>
        <w:b/>
        <w:sz w:val="18"/>
        <w:szCs w:val="18"/>
      </w:rPr>
      <w:t xml:space="preserve">, Ms. </w:t>
    </w:r>
    <w:r w:rsidR="004A769D">
      <w:rPr>
        <w:b/>
        <w:sz w:val="18"/>
        <w:szCs w:val="18"/>
      </w:rPr>
      <w:t>E. Wright</w:t>
    </w:r>
    <w:r w:rsidR="000732EE">
      <w:rPr>
        <w:b/>
        <w:sz w:val="18"/>
        <w:szCs w:val="18"/>
      </w:rPr>
      <w:t>,</w:t>
    </w:r>
    <w:r w:rsidR="004A769D">
      <w:rPr>
        <w:b/>
        <w:sz w:val="18"/>
        <w:szCs w:val="18"/>
      </w:rPr>
      <w:t xml:space="preserve"> Mr. M. Mulhern, Mr. J. Whelan (Company Secretary).</w:t>
    </w:r>
  </w:p>
  <w:p w14:paraId="401A5BF2" w14:textId="760A2FF4" w:rsidR="006B2301" w:rsidRPr="003A2C49" w:rsidRDefault="006B2301" w:rsidP="009D39C9">
    <w:pPr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FDE9D19" wp14:editId="0995E5F8">
          <wp:extent cx="6120130" cy="1167765"/>
          <wp:effectExtent l="0" t="0" r="0" b="0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B4B91" w14:textId="77777777" w:rsidR="009D39C9" w:rsidRDefault="009D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BA6A" w14:textId="77777777" w:rsidR="00AC381B" w:rsidRDefault="00AC381B" w:rsidP="009D39C9">
      <w:pPr>
        <w:spacing w:after="0" w:line="240" w:lineRule="auto"/>
      </w:pPr>
      <w:r>
        <w:separator/>
      </w:r>
    </w:p>
  </w:footnote>
  <w:footnote w:type="continuationSeparator" w:id="0">
    <w:p w14:paraId="35427188" w14:textId="77777777" w:rsidR="00AC381B" w:rsidRDefault="00AC381B" w:rsidP="009D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08FF"/>
    <w:multiLevelType w:val="hybridMultilevel"/>
    <w:tmpl w:val="7D6629C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B0EB7"/>
    <w:multiLevelType w:val="hybridMultilevel"/>
    <w:tmpl w:val="6BB47B78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036B93"/>
    <w:multiLevelType w:val="hybridMultilevel"/>
    <w:tmpl w:val="6346D8C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42B7"/>
    <w:multiLevelType w:val="hybridMultilevel"/>
    <w:tmpl w:val="76CE43A2"/>
    <w:lvl w:ilvl="0" w:tplc="1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FC3A61"/>
    <w:multiLevelType w:val="hybridMultilevel"/>
    <w:tmpl w:val="555AF9F4"/>
    <w:lvl w:ilvl="0" w:tplc="21368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B5F69"/>
    <w:multiLevelType w:val="hybridMultilevel"/>
    <w:tmpl w:val="EE7480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0682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943305">
    <w:abstractNumId w:val="0"/>
  </w:num>
  <w:num w:numId="3" w16cid:durableId="1354266644">
    <w:abstractNumId w:val="1"/>
  </w:num>
  <w:num w:numId="4" w16cid:durableId="2088305829">
    <w:abstractNumId w:val="2"/>
  </w:num>
  <w:num w:numId="5" w16cid:durableId="111829035">
    <w:abstractNumId w:val="5"/>
  </w:num>
  <w:num w:numId="6" w16cid:durableId="616763820">
    <w:abstractNumId w:val="3"/>
  </w:num>
  <w:num w:numId="7" w16cid:durableId="1467771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3"/>
    <w:rsid w:val="000477D8"/>
    <w:rsid w:val="000732EE"/>
    <w:rsid w:val="00085E5A"/>
    <w:rsid w:val="000A241F"/>
    <w:rsid w:val="000A3416"/>
    <w:rsid w:val="000B42BA"/>
    <w:rsid w:val="001054AB"/>
    <w:rsid w:val="001358EB"/>
    <w:rsid w:val="00140F4C"/>
    <w:rsid w:val="00194AC2"/>
    <w:rsid w:val="001B573A"/>
    <w:rsid w:val="001B7A2F"/>
    <w:rsid w:val="001D01B6"/>
    <w:rsid w:val="001E26EF"/>
    <w:rsid w:val="001E6FB5"/>
    <w:rsid w:val="0020110A"/>
    <w:rsid w:val="00212373"/>
    <w:rsid w:val="00223825"/>
    <w:rsid w:val="002575BA"/>
    <w:rsid w:val="002A73DF"/>
    <w:rsid w:val="002F093E"/>
    <w:rsid w:val="002F2CAA"/>
    <w:rsid w:val="00305AD3"/>
    <w:rsid w:val="00342775"/>
    <w:rsid w:val="003511CD"/>
    <w:rsid w:val="00355C4F"/>
    <w:rsid w:val="003A2C49"/>
    <w:rsid w:val="00402421"/>
    <w:rsid w:val="00410AF3"/>
    <w:rsid w:val="00433ADE"/>
    <w:rsid w:val="0046795A"/>
    <w:rsid w:val="004834E7"/>
    <w:rsid w:val="00486495"/>
    <w:rsid w:val="004A769D"/>
    <w:rsid w:val="004E11AF"/>
    <w:rsid w:val="004F167B"/>
    <w:rsid w:val="00517BF5"/>
    <w:rsid w:val="00540122"/>
    <w:rsid w:val="00561D40"/>
    <w:rsid w:val="00571648"/>
    <w:rsid w:val="00594783"/>
    <w:rsid w:val="005B6C11"/>
    <w:rsid w:val="006020D7"/>
    <w:rsid w:val="00610220"/>
    <w:rsid w:val="00614F2D"/>
    <w:rsid w:val="00696AE7"/>
    <w:rsid w:val="006B2301"/>
    <w:rsid w:val="006F7E27"/>
    <w:rsid w:val="0071397C"/>
    <w:rsid w:val="0072749B"/>
    <w:rsid w:val="0072799B"/>
    <w:rsid w:val="00745D4E"/>
    <w:rsid w:val="00746200"/>
    <w:rsid w:val="00746922"/>
    <w:rsid w:val="00777DF3"/>
    <w:rsid w:val="00791569"/>
    <w:rsid w:val="007A3B1B"/>
    <w:rsid w:val="008036D9"/>
    <w:rsid w:val="00834430"/>
    <w:rsid w:val="008467B6"/>
    <w:rsid w:val="00850568"/>
    <w:rsid w:val="00850965"/>
    <w:rsid w:val="00893205"/>
    <w:rsid w:val="008B644A"/>
    <w:rsid w:val="008F31C7"/>
    <w:rsid w:val="00957C1F"/>
    <w:rsid w:val="00997C45"/>
    <w:rsid w:val="00997DC7"/>
    <w:rsid w:val="009D39C9"/>
    <w:rsid w:val="009E53B9"/>
    <w:rsid w:val="00A03952"/>
    <w:rsid w:val="00A04104"/>
    <w:rsid w:val="00A110D7"/>
    <w:rsid w:val="00A159ED"/>
    <w:rsid w:val="00A211A3"/>
    <w:rsid w:val="00A45E3F"/>
    <w:rsid w:val="00A6179B"/>
    <w:rsid w:val="00A66708"/>
    <w:rsid w:val="00A839F1"/>
    <w:rsid w:val="00A871EE"/>
    <w:rsid w:val="00AC381B"/>
    <w:rsid w:val="00AD1E8C"/>
    <w:rsid w:val="00AE615C"/>
    <w:rsid w:val="00AE72A6"/>
    <w:rsid w:val="00B375A4"/>
    <w:rsid w:val="00B40199"/>
    <w:rsid w:val="00B50661"/>
    <w:rsid w:val="00B66207"/>
    <w:rsid w:val="00B8192A"/>
    <w:rsid w:val="00BA040B"/>
    <w:rsid w:val="00BC702D"/>
    <w:rsid w:val="00BE3FAC"/>
    <w:rsid w:val="00C03548"/>
    <w:rsid w:val="00C140AE"/>
    <w:rsid w:val="00C22B20"/>
    <w:rsid w:val="00C277F8"/>
    <w:rsid w:val="00C60B94"/>
    <w:rsid w:val="00C673BA"/>
    <w:rsid w:val="00D16DAB"/>
    <w:rsid w:val="00D6002B"/>
    <w:rsid w:val="00D75728"/>
    <w:rsid w:val="00D95C4D"/>
    <w:rsid w:val="00DC2F97"/>
    <w:rsid w:val="00DF2AB0"/>
    <w:rsid w:val="00E01261"/>
    <w:rsid w:val="00E01DC9"/>
    <w:rsid w:val="00E15D6C"/>
    <w:rsid w:val="00E23110"/>
    <w:rsid w:val="00E454BA"/>
    <w:rsid w:val="00E45A04"/>
    <w:rsid w:val="00E80198"/>
    <w:rsid w:val="00E80ED0"/>
    <w:rsid w:val="00E92178"/>
    <w:rsid w:val="00EB0550"/>
    <w:rsid w:val="00EB1DE8"/>
    <w:rsid w:val="00EE412C"/>
    <w:rsid w:val="00F31E5F"/>
    <w:rsid w:val="00F368A1"/>
    <w:rsid w:val="00F65C43"/>
    <w:rsid w:val="00FB095B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FB8E"/>
  <w15:docId w15:val="{81422D41-45C4-4684-A235-6C3FC6E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95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6102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C9"/>
  </w:style>
  <w:style w:type="paragraph" w:styleId="Footer">
    <w:name w:val="footer"/>
    <w:basedOn w:val="Normal"/>
    <w:link w:val="FooterChar"/>
    <w:uiPriority w:val="99"/>
    <w:unhideWhenUsed/>
    <w:rsid w:val="009D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C9"/>
  </w:style>
  <w:style w:type="table" w:styleId="TableGrid">
    <w:name w:val="Table Grid"/>
    <w:basedOn w:val="TableNormal"/>
    <w:uiPriority w:val="59"/>
    <w:rsid w:val="000A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1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6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9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6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7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0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2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24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365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9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69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438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4753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577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7191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5229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6BA9-5C4D-4BBB-B6B4-6AA2763F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Catherine Connolly</cp:lastModifiedBy>
  <cp:revision>2</cp:revision>
  <cp:lastPrinted>2018-05-23T13:49:00Z</cp:lastPrinted>
  <dcterms:created xsi:type="dcterms:W3CDTF">2022-06-24T15:33:00Z</dcterms:created>
  <dcterms:modified xsi:type="dcterms:W3CDTF">2022-06-24T15:33:00Z</dcterms:modified>
</cp:coreProperties>
</file>